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91"/>
        <w:gridCol w:w="3779"/>
      </w:tblGrid>
      <w:tr w:rsidR="0025744D" w:rsidTr="0025744D">
        <w:tc>
          <w:tcPr>
            <w:tcW w:w="5791" w:type="dxa"/>
            <w:hideMark/>
          </w:tcPr>
          <w:p w:rsidR="0025744D" w:rsidRDefault="0025744D">
            <w:pPr>
              <w:jc w:val="both"/>
              <w:rPr>
                <w:b/>
                <w:bCs/>
                <w:sz w:val="28"/>
                <w:szCs w:val="28"/>
              </w:rPr>
            </w:pPr>
            <w:r>
              <w:rPr>
                <w:b/>
                <w:bCs/>
                <w:sz w:val="28"/>
                <w:szCs w:val="28"/>
              </w:rPr>
              <w:t>Согласовано</w:t>
            </w:r>
          </w:p>
          <w:p w:rsidR="0025744D" w:rsidRDefault="0025744D">
            <w:pPr>
              <w:jc w:val="both"/>
              <w:rPr>
                <w:b/>
                <w:bCs/>
                <w:sz w:val="28"/>
                <w:szCs w:val="28"/>
              </w:rPr>
            </w:pPr>
            <w:r>
              <w:rPr>
                <w:b/>
                <w:bCs/>
                <w:sz w:val="28"/>
                <w:szCs w:val="28"/>
              </w:rPr>
              <w:t xml:space="preserve">Председатель профсоюзной </w:t>
            </w:r>
          </w:p>
          <w:p w:rsidR="0025744D" w:rsidRDefault="0025744D">
            <w:pPr>
              <w:jc w:val="both"/>
              <w:rPr>
                <w:b/>
                <w:bCs/>
                <w:sz w:val="28"/>
                <w:szCs w:val="28"/>
              </w:rPr>
            </w:pPr>
            <w:r>
              <w:rPr>
                <w:b/>
                <w:bCs/>
                <w:sz w:val="28"/>
                <w:szCs w:val="28"/>
              </w:rPr>
              <w:t xml:space="preserve">организации </w:t>
            </w:r>
          </w:p>
          <w:p w:rsidR="0025744D" w:rsidRDefault="00A53A70">
            <w:pPr>
              <w:rPr>
                <w:b/>
                <w:bCs/>
                <w:sz w:val="28"/>
                <w:szCs w:val="28"/>
              </w:rPr>
            </w:pPr>
            <w:r>
              <w:rPr>
                <w:b/>
                <w:bCs/>
                <w:sz w:val="28"/>
                <w:szCs w:val="28"/>
              </w:rPr>
              <w:t>Н.Г. Чубенко</w:t>
            </w:r>
            <w:r w:rsidR="0025744D">
              <w:rPr>
                <w:b/>
                <w:bCs/>
                <w:sz w:val="28"/>
                <w:szCs w:val="28"/>
              </w:rPr>
              <w:t>_______________</w:t>
            </w:r>
          </w:p>
        </w:tc>
        <w:tc>
          <w:tcPr>
            <w:tcW w:w="3779" w:type="dxa"/>
            <w:hideMark/>
          </w:tcPr>
          <w:p w:rsidR="0025744D" w:rsidRDefault="0025744D">
            <w:pPr>
              <w:jc w:val="both"/>
              <w:rPr>
                <w:b/>
                <w:bCs/>
                <w:sz w:val="28"/>
                <w:szCs w:val="28"/>
              </w:rPr>
            </w:pPr>
            <w:r>
              <w:rPr>
                <w:b/>
                <w:bCs/>
                <w:sz w:val="28"/>
                <w:szCs w:val="28"/>
              </w:rPr>
              <w:t>Утверждаю</w:t>
            </w:r>
          </w:p>
          <w:p w:rsidR="0025744D" w:rsidRDefault="0025744D">
            <w:pPr>
              <w:jc w:val="both"/>
              <w:rPr>
                <w:b/>
                <w:bCs/>
                <w:sz w:val="28"/>
                <w:szCs w:val="28"/>
              </w:rPr>
            </w:pPr>
            <w:r>
              <w:rPr>
                <w:b/>
                <w:bCs/>
                <w:sz w:val="28"/>
                <w:szCs w:val="28"/>
              </w:rPr>
              <w:t>Директор МБОУ СОШ № 8</w:t>
            </w:r>
          </w:p>
          <w:p w:rsidR="0025744D" w:rsidRDefault="0025744D">
            <w:pPr>
              <w:jc w:val="both"/>
              <w:rPr>
                <w:b/>
                <w:bCs/>
                <w:sz w:val="28"/>
                <w:szCs w:val="28"/>
              </w:rPr>
            </w:pPr>
            <w:r>
              <w:rPr>
                <w:b/>
                <w:bCs/>
                <w:sz w:val="28"/>
                <w:szCs w:val="28"/>
              </w:rPr>
              <w:t xml:space="preserve">______________В.Ф. </w:t>
            </w:r>
            <w:proofErr w:type="spellStart"/>
            <w:r>
              <w:rPr>
                <w:b/>
                <w:bCs/>
                <w:sz w:val="28"/>
                <w:szCs w:val="28"/>
              </w:rPr>
              <w:t>Битнер</w:t>
            </w:r>
            <w:proofErr w:type="spellEnd"/>
          </w:p>
          <w:p w:rsidR="0025744D" w:rsidRDefault="0025744D">
            <w:pPr>
              <w:jc w:val="both"/>
              <w:rPr>
                <w:b/>
                <w:bCs/>
                <w:sz w:val="28"/>
                <w:szCs w:val="28"/>
              </w:rPr>
            </w:pPr>
            <w:r>
              <w:rPr>
                <w:b/>
                <w:bCs/>
                <w:sz w:val="28"/>
                <w:szCs w:val="28"/>
              </w:rPr>
              <w:t>«_______» ______________</w:t>
            </w:r>
          </w:p>
        </w:tc>
      </w:tr>
    </w:tbl>
    <w:p w:rsidR="0025744D" w:rsidRDefault="0025744D" w:rsidP="0025744D">
      <w:pPr>
        <w:pStyle w:val="FR1"/>
        <w:rPr>
          <w:rFonts w:ascii="Cambria" w:hAnsi="Cambria" w:cs="Times New Roman"/>
          <w:bCs/>
          <w:sz w:val="28"/>
          <w:szCs w:val="28"/>
        </w:rPr>
      </w:pPr>
      <w:r>
        <w:rPr>
          <w:rFonts w:ascii="Cambria" w:hAnsi="Cambria"/>
          <w:bCs/>
          <w:sz w:val="28"/>
          <w:szCs w:val="28"/>
        </w:rPr>
        <w:t>«_______» __________________</w:t>
      </w:r>
    </w:p>
    <w:p w:rsidR="0025744D" w:rsidRDefault="0025744D" w:rsidP="0025744D">
      <w:pPr>
        <w:pStyle w:val="FR1"/>
        <w:jc w:val="center"/>
        <w:rPr>
          <w:rFonts w:ascii="Times New Roman" w:hAnsi="Times New Roman" w:cs="Times New Roman"/>
          <w:b/>
          <w:bCs/>
          <w:sz w:val="24"/>
          <w:szCs w:val="24"/>
        </w:rPr>
      </w:pPr>
    </w:p>
    <w:p w:rsidR="0025744D" w:rsidRDefault="0025744D" w:rsidP="0025744D">
      <w:pPr>
        <w:pStyle w:val="FR1"/>
        <w:jc w:val="center"/>
        <w:rPr>
          <w:rFonts w:ascii="Times New Roman" w:hAnsi="Times New Roman" w:cs="Times New Roman"/>
          <w:b/>
          <w:bCs/>
          <w:sz w:val="24"/>
          <w:szCs w:val="24"/>
        </w:rPr>
      </w:pPr>
    </w:p>
    <w:p w:rsidR="0025744D" w:rsidRDefault="0025744D" w:rsidP="0025744D">
      <w:pPr>
        <w:pStyle w:val="FR1"/>
        <w:jc w:val="center"/>
        <w:rPr>
          <w:rFonts w:ascii="Times New Roman" w:hAnsi="Times New Roman" w:cs="Times New Roman"/>
          <w:b/>
          <w:bCs/>
          <w:sz w:val="24"/>
          <w:szCs w:val="24"/>
        </w:rPr>
      </w:pPr>
    </w:p>
    <w:p w:rsidR="0025744D" w:rsidRDefault="0025744D" w:rsidP="0025744D">
      <w:pPr>
        <w:pStyle w:val="FR1"/>
        <w:jc w:val="center"/>
        <w:rPr>
          <w:rFonts w:ascii="Cambria" w:hAnsi="Cambria" w:cs="Times New Roman"/>
          <w:b/>
          <w:bCs/>
          <w:sz w:val="56"/>
          <w:szCs w:val="56"/>
        </w:rPr>
      </w:pPr>
    </w:p>
    <w:p w:rsidR="0025744D" w:rsidRDefault="0025744D" w:rsidP="0025744D">
      <w:pPr>
        <w:pStyle w:val="FR1"/>
        <w:jc w:val="center"/>
        <w:rPr>
          <w:rFonts w:ascii="Cambria" w:hAnsi="Cambria" w:cs="Times New Roman"/>
          <w:b/>
          <w:bCs/>
          <w:sz w:val="56"/>
          <w:szCs w:val="56"/>
        </w:rPr>
      </w:pPr>
    </w:p>
    <w:p w:rsidR="0025744D" w:rsidRDefault="0025744D" w:rsidP="0025744D">
      <w:pPr>
        <w:pStyle w:val="FR1"/>
        <w:jc w:val="center"/>
        <w:rPr>
          <w:rFonts w:ascii="Cambria" w:hAnsi="Cambria" w:cs="Times New Roman"/>
          <w:b/>
          <w:bCs/>
          <w:sz w:val="56"/>
          <w:szCs w:val="56"/>
        </w:rPr>
      </w:pPr>
    </w:p>
    <w:p w:rsidR="0025744D" w:rsidRDefault="0025744D" w:rsidP="0025744D">
      <w:pPr>
        <w:pStyle w:val="FR1"/>
        <w:jc w:val="center"/>
        <w:rPr>
          <w:rFonts w:ascii="Cambria" w:hAnsi="Cambria" w:cs="Times New Roman"/>
          <w:b/>
          <w:bCs/>
          <w:sz w:val="56"/>
          <w:szCs w:val="56"/>
        </w:rPr>
      </w:pPr>
    </w:p>
    <w:p w:rsidR="0025744D" w:rsidRPr="001F0446" w:rsidRDefault="0025744D" w:rsidP="0025744D">
      <w:pPr>
        <w:pStyle w:val="FR1"/>
        <w:jc w:val="center"/>
        <w:rPr>
          <w:rFonts w:ascii="Cambria" w:hAnsi="Cambria" w:cs="Times New Roman"/>
          <w:sz w:val="56"/>
          <w:szCs w:val="56"/>
        </w:rPr>
      </w:pPr>
      <w:r w:rsidRPr="001F0446">
        <w:rPr>
          <w:rFonts w:ascii="Cambria" w:hAnsi="Cambria" w:cs="Times New Roman"/>
          <w:bCs/>
          <w:sz w:val="56"/>
          <w:szCs w:val="56"/>
        </w:rPr>
        <w:t xml:space="preserve">Положение </w:t>
      </w:r>
    </w:p>
    <w:p w:rsidR="0025744D" w:rsidRPr="001F0446" w:rsidRDefault="0025744D" w:rsidP="0025744D">
      <w:pPr>
        <w:pStyle w:val="FR1"/>
        <w:jc w:val="center"/>
        <w:rPr>
          <w:rFonts w:ascii="Cambria" w:hAnsi="Cambria" w:cs="Times New Roman"/>
          <w:sz w:val="56"/>
          <w:szCs w:val="56"/>
        </w:rPr>
      </w:pPr>
      <w:r w:rsidRPr="001F0446">
        <w:rPr>
          <w:rFonts w:ascii="Cambria" w:hAnsi="Cambria" w:cs="Times New Roman"/>
          <w:sz w:val="56"/>
          <w:szCs w:val="56"/>
        </w:rPr>
        <w:t xml:space="preserve">об оплате труда работников  </w:t>
      </w:r>
    </w:p>
    <w:p w:rsidR="0025744D" w:rsidRDefault="0025744D" w:rsidP="0025744D">
      <w:pPr>
        <w:pStyle w:val="FR1"/>
        <w:jc w:val="center"/>
        <w:rPr>
          <w:rFonts w:ascii="Cambria" w:hAnsi="Cambria" w:cs="Times New Roman"/>
          <w:b/>
          <w:sz w:val="36"/>
          <w:szCs w:val="36"/>
        </w:rPr>
      </w:pPr>
      <w:r>
        <w:rPr>
          <w:rFonts w:ascii="Cambria" w:hAnsi="Cambria" w:cs="Times New Roman"/>
          <w:b/>
          <w:sz w:val="36"/>
          <w:szCs w:val="36"/>
        </w:rPr>
        <w:t xml:space="preserve">муниципального бюджетного общеобразовательного учреждения </w:t>
      </w:r>
    </w:p>
    <w:p w:rsidR="0025744D" w:rsidRDefault="0025744D" w:rsidP="0025744D">
      <w:pPr>
        <w:pStyle w:val="FR1"/>
        <w:jc w:val="center"/>
        <w:rPr>
          <w:rFonts w:ascii="Cambria" w:hAnsi="Cambria" w:cs="Times New Roman"/>
          <w:b/>
          <w:sz w:val="36"/>
          <w:szCs w:val="36"/>
        </w:rPr>
      </w:pPr>
      <w:r>
        <w:rPr>
          <w:rFonts w:ascii="Cambria" w:hAnsi="Cambria" w:cs="Times New Roman"/>
          <w:b/>
          <w:sz w:val="36"/>
          <w:szCs w:val="36"/>
        </w:rPr>
        <w:t xml:space="preserve">«Средняя общеобразовательная школа № 8» </w:t>
      </w:r>
    </w:p>
    <w:p w:rsidR="0025744D" w:rsidRDefault="0025744D" w:rsidP="0025744D">
      <w:pPr>
        <w:pStyle w:val="FR1"/>
        <w:jc w:val="center"/>
        <w:rPr>
          <w:rFonts w:ascii="Cambria" w:hAnsi="Cambria" w:cs="Times New Roman"/>
          <w:b/>
          <w:sz w:val="36"/>
          <w:szCs w:val="36"/>
        </w:rPr>
      </w:pPr>
      <w:r>
        <w:rPr>
          <w:rFonts w:ascii="Cambria" w:hAnsi="Cambria" w:cs="Times New Roman"/>
          <w:b/>
          <w:sz w:val="36"/>
          <w:szCs w:val="36"/>
        </w:rPr>
        <w:t>г.Уссурийска Уссурийского городского округа</w:t>
      </w:r>
    </w:p>
    <w:p w:rsidR="0025744D" w:rsidRDefault="0025744D" w:rsidP="0025744D">
      <w:pPr>
        <w:pStyle w:val="FR1"/>
        <w:jc w:val="center"/>
        <w:rPr>
          <w:rFonts w:ascii="Times New Roman" w:hAnsi="Times New Roman" w:cs="Times New Roman"/>
          <w:b/>
          <w:sz w:val="24"/>
          <w:szCs w:val="24"/>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25744D" w:rsidP="0025744D">
      <w:pPr>
        <w:shd w:val="clear" w:color="auto" w:fill="FFFFFF"/>
        <w:ind w:left="77"/>
        <w:jc w:val="center"/>
        <w:rPr>
          <w:b/>
          <w:sz w:val="28"/>
          <w:szCs w:val="28"/>
        </w:rPr>
      </w:pPr>
    </w:p>
    <w:p w:rsidR="0025744D" w:rsidRDefault="00A53A70" w:rsidP="0025744D">
      <w:pPr>
        <w:shd w:val="clear" w:color="auto" w:fill="FFFFFF"/>
        <w:ind w:left="77"/>
        <w:jc w:val="center"/>
        <w:rPr>
          <w:b/>
          <w:sz w:val="28"/>
          <w:szCs w:val="28"/>
        </w:rPr>
      </w:pPr>
      <w:r>
        <w:rPr>
          <w:b/>
          <w:sz w:val="28"/>
          <w:szCs w:val="28"/>
        </w:rPr>
        <w:t>г. Уссурийск 2014</w:t>
      </w:r>
      <w:r w:rsidR="0025744D">
        <w:rPr>
          <w:b/>
          <w:sz w:val="28"/>
          <w:szCs w:val="28"/>
        </w:rPr>
        <w:t>г.</w:t>
      </w:r>
    </w:p>
    <w:p w:rsidR="0025744D" w:rsidRDefault="0025744D" w:rsidP="0025744D">
      <w:pPr>
        <w:shd w:val="clear" w:color="auto" w:fill="FFFFFF"/>
        <w:ind w:left="77"/>
        <w:jc w:val="center"/>
        <w:rPr>
          <w:b/>
          <w:sz w:val="28"/>
          <w:szCs w:val="28"/>
        </w:rPr>
      </w:pPr>
      <w:r>
        <w:rPr>
          <w:b/>
          <w:sz w:val="28"/>
          <w:szCs w:val="28"/>
        </w:rPr>
        <w:lastRenderedPageBreak/>
        <w:t>1.  ОБЩИЕ ПОЛОЖЕНИЯ</w:t>
      </w:r>
    </w:p>
    <w:p w:rsidR="0025744D" w:rsidRDefault="0025744D" w:rsidP="0025744D">
      <w:pPr>
        <w:shd w:val="clear" w:color="auto" w:fill="FFFFFF"/>
        <w:ind w:left="77"/>
        <w:jc w:val="center"/>
      </w:pPr>
    </w:p>
    <w:p w:rsidR="0025744D" w:rsidRPr="00E56051" w:rsidRDefault="0025744D" w:rsidP="00A53A70">
      <w:pPr>
        <w:shd w:val="clear" w:color="auto" w:fill="FFFFFF"/>
        <w:spacing w:line="276" w:lineRule="auto"/>
        <w:jc w:val="both"/>
        <w:rPr>
          <w:b/>
          <w:sz w:val="28"/>
          <w:szCs w:val="28"/>
        </w:rPr>
      </w:pPr>
      <w:r>
        <w:rPr>
          <w:spacing w:val="-2"/>
        </w:rPr>
        <w:t>1</w:t>
      </w:r>
      <w:r w:rsidR="002C102A">
        <w:rPr>
          <w:spacing w:val="-2"/>
          <w:sz w:val="28"/>
          <w:szCs w:val="28"/>
        </w:rPr>
        <w:t xml:space="preserve">.  </w:t>
      </w:r>
      <w:r w:rsidR="002C102A" w:rsidRPr="00E56051">
        <w:rPr>
          <w:spacing w:val="-2"/>
          <w:sz w:val="28"/>
          <w:szCs w:val="28"/>
        </w:rPr>
        <w:t xml:space="preserve">Данное Положение об оплате </w:t>
      </w:r>
      <w:r w:rsidRPr="00E56051">
        <w:rPr>
          <w:spacing w:val="-2"/>
          <w:sz w:val="28"/>
          <w:szCs w:val="28"/>
        </w:rPr>
        <w:t>труда работ</w:t>
      </w:r>
      <w:r w:rsidRPr="00E56051">
        <w:rPr>
          <w:spacing w:val="-2"/>
          <w:sz w:val="28"/>
          <w:szCs w:val="28"/>
        </w:rPr>
        <w:softHyphen/>
      </w:r>
      <w:r w:rsidR="002C102A" w:rsidRPr="00E56051">
        <w:rPr>
          <w:spacing w:val="-7"/>
          <w:sz w:val="28"/>
          <w:szCs w:val="28"/>
        </w:rPr>
        <w:t>ников М</w:t>
      </w:r>
      <w:r w:rsidRPr="00E56051">
        <w:rPr>
          <w:spacing w:val="-7"/>
          <w:sz w:val="28"/>
          <w:szCs w:val="28"/>
        </w:rPr>
        <w:t>униципального бюджетного общеобразовательного учреждения «Средняя обще</w:t>
      </w:r>
      <w:r w:rsidR="002C102A" w:rsidRPr="00E56051">
        <w:rPr>
          <w:spacing w:val="-7"/>
          <w:sz w:val="28"/>
          <w:szCs w:val="28"/>
        </w:rPr>
        <w:t xml:space="preserve">образовательная школа № 8»  </w:t>
      </w:r>
      <w:proofErr w:type="spellStart"/>
      <w:r w:rsidRPr="00E56051">
        <w:rPr>
          <w:spacing w:val="-7"/>
          <w:sz w:val="28"/>
          <w:szCs w:val="28"/>
        </w:rPr>
        <w:t>г.Уссурийска</w:t>
      </w:r>
      <w:proofErr w:type="spellEnd"/>
      <w:r w:rsidRPr="00E56051">
        <w:rPr>
          <w:spacing w:val="-7"/>
          <w:sz w:val="28"/>
          <w:szCs w:val="28"/>
        </w:rPr>
        <w:t xml:space="preserve"> Уссурийского городского округа (далее «Положение»)  разработано в соответствии с Трудовым кодексом Российской Федерации   </w:t>
      </w:r>
      <w:hyperlink r:id="rId5" w:history="1">
        <w:r w:rsidRPr="00E56051">
          <w:rPr>
            <w:rStyle w:val="a8"/>
            <w:bCs/>
            <w:color w:val="auto"/>
            <w:sz w:val="28"/>
            <w:szCs w:val="28"/>
            <w:u w:val="none"/>
          </w:rPr>
          <w:t>с учетом изменен</w:t>
        </w:r>
        <w:r w:rsidR="00A53A70" w:rsidRPr="00E56051">
          <w:rPr>
            <w:rStyle w:val="a8"/>
            <w:bCs/>
            <w:color w:val="auto"/>
            <w:sz w:val="28"/>
            <w:szCs w:val="28"/>
            <w:u w:val="none"/>
          </w:rPr>
          <w:t>ий, внесенных по состоянию на 31.12</w:t>
        </w:r>
        <w:r w:rsidRPr="00E56051">
          <w:rPr>
            <w:rStyle w:val="a8"/>
            <w:bCs/>
            <w:color w:val="auto"/>
            <w:sz w:val="28"/>
            <w:szCs w:val="28"/>
            <w:u w:val="none"/>
          </w:rPr>
          <w:t>.201</w:t>
        </w:r>
        <w:r w:rsidR="00A53A70" w:rsidRPr="00E56051">
          <w:rPr>
            <w:rStyle w:val="a8"/>
            <w:bCs/>
            <w:color w:val="auto"/>
            <w:sz w:val="28"/>
            <w:szCs w:val="28"/>
            <w:u w:val="none"/>
          </w:rPr>
          <w:t>4</w:t>
        </w:r>
        <w:r w:rsidRPr="00E56051">
          <w:rPr>
            <w:rStyle w:val="a8"/>
            <w:bCs/>
            <w:color w:val="auto"/>
            <w:sz w:val="28"/>
            <w:szCs w:val="28"/>
            <w:u w:val="none"/>
          </w:rPr>
          <w:t xml:space="preserve"> г.</w:t>
        </w:r>
        <w:r w:rsidRPr="00E56051">
          <w:rPr>
            <w:rStyle w:val="a8"/>
            <w:color w:val="auto"/>
            <w:spacing w:val="-7"/>
            <w:sz w:val="28"/>
            <w:szCs w:val="28"/>
            <w:u w:val="none"/>
          </w:rPr>
          <w:t xml:space="preserve">,  </w:t>
        </w:r>
      </w:hyperlink>
      <w:r w:rsidR="00A53A70" w:rsidRPr="00E56051">
        <w:rPr>
          <w:spacing w:val="-3"/>
          <w:sz w:val="28"/>
          <w:szCs w:val="28"/>
        </w:rPr>
        <w:t xml:space="preserve"> Законом РФ «Об образовании», Федеральным законом Российской Федерации</w:t>
      </w:r>
      <w:r w:rsidR="002C102A" w:rsidRPr="00E56051">
        <w:rPr>
          <w:spacing w:val="-3"/>
          <w:sz w:val="28"/>
          <w:szCs w:val="28"/>
        </w:rPr>
        <w:t xml:space="preserve">  </w:t>
      </w:r>
      <w:r w:rsidR="001F0446" w:rsidRPr="00E56051">
        <w:rPr>
          <w:spacing w:val="-3"/>
          <w:sz w:val="28"/>
          <w:szCs w:val="28"/>
        </w:rPr>
        <w:t>№ 408-ФЗ от 02.12.2014г.,</w:t>
      </w:r>
      <w:r w:rsidR="002346E2" w:rsidRPr="002346E2">
        <w:rPr>
          <w:spacing w:val="-3"/>
          <w:sz w:val="28"/>
          <w:szCs w:val="28"/>
        </w:rPr>
        <w:t xml:space="preserve"> </w:t>
      </w:r>
      <w:r w:rsidR="002346E2" w:rsidRPr="00E56051">
        <w:rPr>
          <w:spacing w:val="-3"/>
          <w:sz w:val="28"/>
          <w:szCs w:val="28"/>
        </w:rPr>
        <w:t>решением Думы Уссу</w:t>
      </w:r>
      <w:r w:rsidR="002346E2">
        <w:rPr>
          <w:spacing w:val="-3"/>
          <w:sz w:val="28"/>
          <w:szCs w:val="28"/>
        </w:rPr>
        <w:t>рийского городского округа от 30.10. 2012г. № 63</w:t>
      </w:r>
      <w:r w:rsidR="002346E2" w:rsidRPr="00E56051">
        <w:rPr>
          <w:spacing w:val="-3"/>
          <w:sz w:val="28"/>
          <w:szCs w:val="28"/>
        </w:rPr>
        <w:t>6 «О внесении изменений в решение Думы Уссурийского городского округа от 07 сентября 2011г. № 438-НПА «О введении новой системы оплаты труда работников муниципальных учреждений образования Уссурийского городского округа»</w:t>
      </w:r>
      <w:r w:rsidR="002346E2">
        <w:rPr>
          <w:spacing w:val="-3"/>
          <w:sz w:val="28"/>
          <w:szCs w:val="28"/>
        </w:rPr>
        <w:t>,</w:t>
      </w:r>
      <w:r w:rsidR="001F0446" w:rsidRPr="00E56051">
        <w:rPr>
          <w:spacing w:val="-3"/>
          <w:sz w:val="28"/>
          <w:szCs w:val="28"/>
        </w:rPr>
        <w:t xml:space="preserve"> </w:t>
      </w:r>
      <w:r w:rsidR="002346E2" w:rsidRPr="00E56051">
        <w:rPr>
          <w:spacing w:val="-3"/>
          <w:sz w:val="28"/>
          <w:szCs w:val="28"/>
        </w:rPr>
        <w:t>решением Думы Уссу</w:t>
      </w:r>
      <w:r w:rsidR="002346E2">
        <w:rPr>
          <w:spacing w:val="-3"/>
          <w:sz w:val="28"/>
          <w:szCs w:val="28"/>
        </w:rPr>
        <w:t>рийского городского округа от 24.09. 2013г. № 782</w:t>
      </w:r>
      <w:r w:rsidR="002346E2" w:rsidRPr="00E56051">
        <w:rPr>
          <w:spacing w:val="-3"/>
          <w:sz w:val="28"/>
          <w:szCs w:val="28"/>
        </w:rPr>
        <w:t xml:space="preserve"> «О внесении изменений в решение Думы Уссурийского городского округа от 07 сентября 2011г. № 438-НПА «О введении новой системы оплаты труда работников муниципальных учреждений образования Уссурийского городского округа»</w:t>
      </w:r>
      <w:r w:rsidR="002346E2">
        <w:rPr>
          <w:spacing w:val="-3"/>
          <w:sz w:val="28"/>
          <w:szCs w:val="28"/>
        </w:rPr>
        <w:t xml:space="preserve">, </w:t>
      </w:r>
      <w:r w:rsidR="00A53A70" w:rsidRPr="00E56051">
        <w:rPr>
          <w:spacing w:val="-3"/>
          <w:sz w:val="28"/>
          <w:szCs w:val="28"/>
        </w:rPr>
        <w:t>решением Думы Уссурийского городского округа от 26.08. 2014г. № 946 «О внесении изменений в решение Думы Уссурийского городского округа от 07 сентября 2011г. № 438-НПА «О введении новой системы оплаты труда работников муниципальных учреждений образования Уссурийского городского округа»</w:t>
      </w:r>
      <w:r w:rsidR="00E56051">
        <w:rPr>
          <w:spacing w:val="-3"/>
          <w:sz w:val="28"/>
          <w:szCs w:val="28"/>
        </w:rPr>
        <w:t xml:space="preserve">, Устава школы, Коллективного договора и др. </w:t>
      </w:r>
      <w:r w:rsidR="00A53A70" w:rsidRPr="00E56051">
        <w:rPr>
          <w:spacing w:val="-3"/>
          <w:sz w:val="28"/>
          <w:szCs w:val="28"/>
        </w:rPr>
        <w:t xml:space="preserve">  </w:t>
      </w:r>
    </w:p>
    <w:p w:rsidR="0025744D" w:rsidRDefault="0025744D" w:rsidP="0025744D">
      <w:pPr>
        <w:shd w:val="clear" w:color="auto" w:fill="FFFFFF"/>
        <w:spacing w:line="276" w:lineRule="auto"/>
        <w:ind w:right="32"/>
        <w:jc w:val="both"/>
        <w:rPr>
          <w:spacing w:val="-2"/>
          <w:sz w:val="28"/>
          <w:szCs w:val="28"/>
        </w:rPr>
      </w:pPr>
      <w:r>
        <w:rPr>
          <w:spacing w:val="-2"/>
          <w:sz w:val="28"/>
          <w:szCs w:val="28"/>
        </w:rPr>
        <w:t xml:space="preserve">2. </w:t>
      </w:r>
      <w:r>
        <w:rPr>
          <w:sz w:val="28"/>
          <w:szCs w:val="28"/>
        </w:rPr>
        <w:t xml:space="preserve">Положение является локальным нормативным актом муниципального бюджетного общеобразовательного учреждения «Средняя общеобразовательная школа № 8» г.Уссурийска Уссурийского городского округа  (далее –  </w:t>
      </w:r>
      <w:r w:rsidR="00E56051">
        <w:rPr>
          <w:sz w:val="28"/>
          <w:szCs w:val="28"/>
        </w:rPr>
        <w:t xml:space="preserve"> Учреждение</w:t>
      </w:r>
      <w:r>
        <w:rPr>
          <w:sz w:val="28"/>
          <w:szCs w:val="28"/>
        </w:rPr>
        <w:t xml:space="preserve">), регулирующим </w:t>
      </w:r>
      <w:r>
        <w:rPr>
          <w:spacing w:val="-2"/>
          <w:sz w:val="28"/>
          <w:szCs w:val="28"/>
        </w:rPr>
        <w:t xml:space="preserve">оплату труда работников муниципальных образовательных </w:t>
      </w:r>
      <w:r>
        <w:rPr>
          <w:spacing w:val="-1"/>
          <w:sz w:val="28"/>
          <w:szCs w:val="28"/>
        </w:rPr>
        <w:t xml:space="preserve">учреждений, финансируемых за счет краевого бюджета (субвенции), устанавливает порядок </w:t>
      </w:r>
      <w:r>
        <w:rPr>
          <w:spacing w:val="-2"/>
          <w:sz w:val="28"/>
          <w:szCs w:val="28"/>
        </w:rPr>
        <w:t xml:space="preserve">исчисления заработной платы работников учреждений, в том числе компенсационных и стимулирующих выплат работникам учреждений, с учетом новой системы оплаты труда. </w:t>
      </w:r>
    </w:p>
    <w:p w:rsidR="0025744D" w:rsidRDefault="0025744D" w:rsidP="0025744D">
      <w:pPr>
        <w:widowControl w:val="0"/>
        <w:autoSpaceDE w:val="0"/>
        <w:autoSpaceDN w:val="0"/>
        <w:adjustRightInd w:val="0"/>
        <w:spacing w:line="276" w:lineRule="auto"/>
        <w:jc w:val="both"/>
        <w:rPr>
          <w:color w:val="000000"/>
          <w:sz w:val="28"/>
        </w:rPr>
      </w:pPr>
      <w:r>
        <w:rPr>
          <w:sz w:val="28"/>
        </w:rPr>
        <w:t xml:space="preserve">3.  </w:t>
      </w:r>
      <w:r>
        <w:rPr>
          <w:color w:val="000000"/>
          <w:sz w:val="28"/>
        </w:rPr>
        <w:t xml:space="preserve">Настоящее Положение включает в себя: </w:t>
      </w:r>
    </w:p>
    <w:p w:rsidR="0025744D" w:rsidRDefault="0025744D" w:rsidP="0025744D">
      <w:pPr>
        <w:widowControl w:val="0"/>
        <w:numPr>
          <w:ilvl w:val="0"/>
          <w:numId w:val="2"/>
        </w:numPr>
        <w:autoSpaceDE w:val="0"/>
        <w:autoSpaceDN w:val="0"/>
        <w:adjustRightInd w:val="0"/>
        <w:spacing w:line="276" w:lineRule="auto"/>
        <w:jc w:val="both"/>
        <w:rPr>
          <w:sz w:val="28"/>
        </w:rPr>
      </w:pPr>
      <w:r>
        <w:rPr>
          <w:sz w:val="28"/>
        </w:rPr>
        <w:t xml:space="preserve">профессиональные квалификационные группы (далее - ПКГ), используемые </w:t>
      </w:r>
      <w:proofErr w:type="gramStart"/>
      <w:r>
        <w:rPr>
          <w:sz w:val="28"/>
        </w:rPr>
        <w:t>в  учреждении</w:t>
      </w:r>
      <w:proofErr w:type="gramEnd"/>
      <w:r>
        <w:rPr>
          <w:sz w:val="28"/>
        </w:rPr>
        <w:t xml:space="preserve"> и соответствующие им базовые (минимальные) оклады, повышающие коэффициенты к базовым (минимальному) окладам;</w:t>
      </w:r>
    </w:p>
    <w:p w:rsidR="0025744D" w:rsidRDefault="0025744D" w:rsidP="0025744D">
      <w:pPr>
        <w:widowControl w:val="0"/>
        <w:numPr>
          <w:ilvl w:val="0"/>
          <w:numId w:val="2"/>
        </w:numPr>
        <w:autoSpaceDE w:val="0"/>
        <w:autoSpaceDN w:val="0"/>
        <w:adjustRightInd w:val="0"/>
        <w:spacing w:line="276" w:lineRule="auto"/>
        <w:jc w:val="both"/>
        <w:rPr>
          <w:sz w:val="28"/>
        </w:rPr>
      </w:pPr>
      <w:r>
        <w:rPr>
          <w:sz w:val="28"/>
        </w:rPr>
        <w:t>порядок и условия оплаты труда;</w:t>
      </w:r>
    </w:p>
    <w:p w:rsidR="0025744D" w:rsidRDefault="0025744D" w:rsidP="0025744D">
      <w:pPr>
        <w:widowControl w:val="0"/>
        <w:numPr>
          <w:ilvl w:val="0"/>
          <w:numId w:val="2"/>
        </w:numPr>
        <w:autoSpaceDE w:val="0"/>
        <w:autoSpaceDN w:val="0"/>
        <w:adjustRightInd w:val="0"/>
        <w:spacing w:line="276" w:lineRule="auto"/>
        <w:jc w:val="both"/>
        <w:rPr>
          <w:sz w:val="28"/>
        </w:rPr>
      </w:pPr>
      <w:r>
        <w:rPr>
          <w:sz w:val="28"/>
        </w:rPr>
        <w:t xml:space="preserve">наименования, условия осуществления и размеры выплат компенсационного характера в соответствии с перечнем видов выплат компенсационного характера,  а также наименования, условия </w:t>
      </w:r>
      <w:r>
        <w:rPr>
          <w:sz w:val="28"/>
        </w:rPr>
        <w:lastRenderedPageBreak/>
        <w:t>осуществления и размеры выплат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25744D" w:rsidRDefault="0025744D" w:rsidP="0025744D">
      <w:pPr>
        <w:widowControl w:val="0"/>
        <w:numPr>
          <w:ilvl w:val="0"/>
          <w:numId w:val="2"/>
        </w:numPr>
        <w:autoSpaceDE w:val="0"/>
        <w:autoSpaceDN w:val="0"/>
        <w:adjustRightInd w:val="0"/>
        <w:spacing w:line="276" w:lineRule="auto"/>
        <w:jc w:val="both"/>
        <w:rPr>
          <w:sz w:val="28"/>
        </w:rPr>
      </w:pPr>
      <w:r>
        <w:rPr>
          <w:sz w:val="28"/>
        </w:rPr>
        <w:t>условия оплаты труда директора,  заместителей директора и главного бухгалтера, включая порядок определения размеров окладов и порядок их индексации, размеры и условия осуществления выплат компенсационного и стимулирующего характера;</w:t>
      </w:r>
    </w:p>
    <w:p w:rsidR="0025744D" w:rsidRDefault="0025744D" w:rsidP="0025744D">
      <w:pPr>
        <w:widowControl w:val="0"/>
        <w:numPr>
          <w:ilvl w:val="0"/>
          <w:numId w:val="2"/>
        </w:numPr>
        <w:autoSpaceDE w:val="0"/>
        <w:autoSpaceDN w:val="0"/>
        <w:adjustRightInd w:val="0"/>
        <w:spacing w:line="276" w:lineRule="auto"/>
        <w:jc w:val="both"/>
        <w:rPr>
          <w:sz w:val="28"/>
        </w:rPr>
      </w:pPr>
      <w:r>
        <w:rPr>
          <w:sz w:val="28"/>
        </w:rPr>
        <w:t xml:space="preserve">другие вопросы оплаты труда. </w:t>
      </w:r>
    </w:p>
    <w:p w:rsidR="0025744D" w:rsidRDefault="0025744D" w:rsidP="0025744D">
      <w:pPr>
        <w:widowControl w:val="0"/>
        <w:autoSpaceDE w:val="0"/>
        <w:autoSpaceDN w:val="0"/>
        <w:adjustRightInd w:val="0"/>
        <w:spacing w:line="276" w:lineRule="auto"/>
        <w:jc w:val="both"/>
        <w:rPr>
          <w:sz w:val="28"/>
        </w:rPr>
      </w:pPr>
      <w:r>
        <w:rPr>
          <w:sz w:val="28"/>
        </w:rPr>
        <w:t xml:space="preserve">4. Месячная заработная плата </w:t>
      </w:r>
      <w:proofErr w:type="gramStart"/>
      <w:r>
        <w:rPr>
          <w:sz w:val="28"/>
        </w:rPr>
        <w:t>работника  полностью</w:t>
      </w:r>
      <w:proofErr w:type="gramEnd"/>
      <w:r>
        <w:rPr>
          <w:sz w:val="28"/>
        </w:rPr>
        <w:t xml:space="preserve">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РФ. </w:t>
      </w:r>
    </w:p>
    <w:p w:rsidR="0025744D" w:rsidRDefault="0025744D" w:rsidP="0025744D">
      <w:pPr>
        <w:spacing w:line="276" w:lineRule="auto"/>
        <w:jc w:val="both"/>
        <w:rPr>
          <w:sz w:val="28"/>
        </w:rPr>
      </w:pPr>
      <w:r>
        <w:rPr>
          <w:sz w:val="28"/>
        </w:rPr>
        <w:t>5. Объем средств на оплату труда работников  учреждения формируется на календарный год, исходя из объёма ассигнований  краевого  бюджета, утвержденных на очередной финансовый год.</w:t>
      </w:r>
    </w:p>
    <w:p w:rsidR="0025744D" w:rsidRDefault="0025744D" w:rsidP="0025744D">
      <w:pPr>
        <w:spacing w:line="276" w:lineRule="auto"/>
        <w:jc w:val="both"/>
        <w:rPr>
          <w:sz w:val="28"/>
        </w:rPr>
      </w:pPr>
      <w:r>
        <w:rPr>
          <w:sz w:val="28"/>
        </w:rPr>
        <w:t xml:space="preserve">6.  Основные  понятия и определения: </w:t>
      </w:r>
    </w:p>
    <w:p w:rsidR="0025744D" w:rsidRDefault="0025744D" w:rsidP="0025744D">
      <w:pPr>
        <w:spacing w:line="276" w:lineRule="auto"/>
        <w:jc w:val="both"/>
        <w:rPr>
          <w:sz w:val="28"/>
        </w:rPr>
      </w:pPr>
      <w:r>
        <w:rPr>
          <w:sz w:val="28"/>
        </w:rPr>
        <w:t>-</w:t>
      </w:r>
      <w:r>
        <w:rPr>
          <w:b/>
          <w:i/>
          <w:sz w:val="28"/>
        </w:rPr>
        <w:t>заработная плата</w:t>
      </w:r>
      <w:r>
        <w:rPr>
          <w:sz w:val="28"/>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характера, в том числе за работу в условиях, отклоняющихся от нормальных, работу в особых климатических условия и иные выплаты компенсационного характера, и выплаты стимулирующего </w:t>
      </w:r>
      <w:proofErr w:type="gramStart"/>
      <w:r>
        <w:rPr>
          <w:sz w:val="28"/>
        </w:rPr>
        <w:t>характера  (</w:t>
      </w:r>
      <w:proofErr w:type="gramEnd"/>
      <w:r>
        <w:rPr>
          <w:sz w:val="28"/>
        </w:rPr>
        <w:t xml:space="preserve">премии и иные поощрительные выплаты); </w:t>
      </w:r>
    </w:p>
    <w:p w:rsidR="0025744D" w:rsidRDefault="0025744D" w:rsidP="0025744D">
      <w:pPr>
        <w:spacing w:line="276" w:lineRule="auto"/>
        <w:jc w:val="both"/>
        <w:rPr>
          <w:sz w:val="28"/>
        </w:rPr>
      </w:pPr>
      <w:r>
        <w:rPr>
          <w:sz w:val="28"/>
        </w:rPr>
        <w:t>-</w:t>
      </w:r>
      <w:r>
        <w:rPr>
          <w:b/>
          <w:i/>
          <w:sz w:val="28"/>
        </w:rPr>
        <w:t>оклад</w:t>
      </w:r>
      <w:r>
        <w:rPr>
          <w:sz w:val="28"/>
        </w:rPr>
        <w:t xml:space="preserve">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выплат компенсационного и стимулирующего характера. Размер оклада (должностного оклада) определяется с применением правил округления с точностью до десятков рублей;  </w:t>
      </w:r>
    </w:p>
    <w:p w:rsidR="0025744D" w:rsidRDefault="0025744D" w:rsidP="0025744D">
      <w:pPr>
        <w:spacing w:line="276" w:lineRule="auto"/>
        <w:jc w:val="both"/>
        <w:rPr>
          <w:sz w:val="28"/>
        </w:rPr>
      </w:pPr>
      <w:r>
        <w:rPr>
          <w:sz w:val="28"/>
        </w:rPr>
        <w:t>-</w:t>
      </w:r>
      <w:r>
        <w:rPr>
          <w:b/>
          <w:i/>
          <w:sz w:val="28"/>
        </w:rPr>
        <w:t>базовый  оклад</w:t>
      </w:r>
      <w:r>
        <w:rPr>
          <w:sz w:val="28"/>
        </w:rPr>
        <w:t xml:space="preserve"> – минимальный оклад (ставка заработной платы) работника  МБОУ СОШ № 8, осуществляющего профессиональную деятельность по профессии рабочего или должности служащего, входящих в соответствующую профессиональную квалификационную группу, без учета выплат компенсационного и стимулирующего характера; </w:t>
      </w:r>
    </w:p>
    <w:p w:rsidR="0025744D" w:rsidRDefault="0025744D" w:rsidP="0025744D">
      <w:pPr>
        <w:spacing w:line="276" w:lineRule="auto"/>
        <w:jc w:val="both"/>
        <w:rPr>
          <w:sz w:val="28"/>
        </w:rPr>
      </w:pPr>
      <w:r>
        <w:rPr>
          <w:sz w:val="28"/>
        </w:rPr>
        <w:t>-</w:t>
      </w:r>
      <w:r>
        <w:rPr>
          <w:b/>
          <w:i/>
          <w:sz w:val="28"/>
        </w:rPr>
        <w:t>ПКГ</w:t>
      </w:r>
      <w:r>
        <w:rPr>
          <w:sz w:val="28"/>
        </w:rPr>
        <w:t xml:space="preserve"> – профессиональная квалификационная группа; </w:t>
      </w:r>
    </w:p>
    <w:p w:rsidR="0025744D" w:rsidRDefault="0025744D" w:rsidP="0025744D">
      <w:pPr>
        <w:spacing w:line="276" w:lineRule="auto"/>
        <w:jc w:val="both"/>
        <w:rPr>
          <w:sz w:val="28"/>
        </w:rPr>
      </w:pPr>
      <w:r>
        <w:rPr>
          <w:sz w:val="28"/>
        </w:rPr>
        <w:t>-</w:t>
      </w:r>
      <w:r>
        <w:rPr>
          <w:b/>
          <w:i/>
          <w:sz w:val="28"/>
        </w:rPr>
        <w:t>совмещение профессий</w:t>
      </w:r>
      <w:r>
        <w:rPr>
          <w:sz w:val="28"/>
        </w:rPr>
        <w:t xml:space="preserve"> (должностей) – выполнение работником с его согласия наряду с основной работой обусловленной трудовым договором дополнительной работы по другой, вакантной должности или профессии в </w:t>
      </w:r>
      <w:r>
        <w:rPr>
          <w:sz w:val="28"/>
        </w:rPr>
        <w:lastRenderedPageBreak/>
        <w:t xml:space="preserve">течение установленной законодательством продолжительности рабочего дня (смены); </w:t>
      </w:r>
    </w:p>
    <w:p w:rsidR="0025744D" w:rsidRDefault="0025744D" w:rsidP="0025744D">
      <w:pPr>
        <w:spacing w:line="276" w:lineRule="auto"/>
        <w:jc w:val="both"/>
        <w:rPr>
          <w:sz w:val="28"/>
        </w:rPr>
      </w:pPr>
      <w:r>
        <w:rPr>
          <w:sz w:val="28"/>
        </w:rPr>
        <w:t>-</w:t>
      </w:r>
      <w:r>
        <w:rPr>
          <w:b/>
          <w:i/>
          <w:sz w:val="28"/>
        </w:rPr>
        <w:t>совместительство</w:t>
      </w:r>
      <w:r>
        <w:rPr>
          <w:sz w:val="28"/>
        </w:rPr>
        <w:t xml:space="preserve"> – выполнение работником помимо своей основной другой регулярной оплачиваемой работы на условиях трудового договора в свободное от основной работы время. Продолжительность рабочего времени при работе по совместительству не может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25744D" w:rsidRDefault="0025744D" w:rsidP="0025744D">
      <w:pPr>
        <w:shd w:val="clear" w:color="auto" w:fill="FFFFFF"/>
        <w:spacing w:line="276" w:lineRule="auto"/>
        <w:ind w:right="32"/>
        <w:jc w:val="both"/>
        <w:rPr>
          <w:sz w:val="28"/>
          <w:szCs w:val="28"/>
        </w:rPr>
      </w:pPr>
    </w:p>
    <w:p w:rsidR="0025744D" w:rsidRDefault="0025744D" w:rsidP="0025744D">
      <w:pPr>
        <w:jc w:val="center"/>
        <w:rPr>
          <w:b/>
          <w:sz w:val="28"/>
        </w:rPr>
      </w:pPr>
      <w:r>
        <w:rPr>
          <w:b/>
          <w:spacing w:val="4"/>
          <w:sz w:val="28"/>
          <w:szCs w:val="28"/>
        </w:rPr>
        <w:t>2.</w:t>
      </w:r>
      <w:r>
        <w:rPr>
          <w:b/>
          <w:sz w:val="28"/>
        </w:rPr>
        <w:t xml:space="preserve">  ПОРЯДОК И УСЛОВИЯ ОПЛАТЫ ТРУДА РАБОТНИКОВ</w:t>
      </w:r>
    </w:p>
    <w:p w:rsidR="0025744D" w:rsidRDefault="0025744D" w:rsidP="0025744D">
      <w:pPr>
        <w:jc w:val="center"/>
        <w:rPr>
          <w:sz w:val="28"/>
        </w:rPr>
      </w:pPr>
    </w:p>
    <w:p w:rsidR="0025744D" w:rsidRDefault="0025744D" w:rsidP="0025744D">
      <w:pPr>
        <w:jc w:val="both"/>
        <w:rPr>
          <w:b/>
          <w:sz w:val="28"/>
        </w:rPr>
      </w:pPr>
      <w:r>
        <w:rPr>
          <w:b/>
          <w:sz w:val="28"/>
        </w:rPr>
        <w:t xml:space="preserve">                                   ОБЩИЕ ПОЛОЖЕНИЯ </w:t>
      </w:r>
    </w:p>
    <w:p w:rsidR="0025744D" w:rsidRDefault="0025744D" w:rsidP="0025744D">
      <w:pPr>
        <w:shd w:val="clear" w:color="auto" w:fill="FFFFFF"/>
        <w:spacing w:line="276" w:lineRule="auto"/>
        <w:ind w:left="62" w:firstLine="298"/>
        <w:jc w:val="both"/>
        <w:rPr>
          <w:sz w:val="28"/>
          <w:szCs w:val="28"/>
        </w:rPr>
      </w:pP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7.   Система оплаты труда работников учреждения   устанавливается с учетом:</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а) единого тарифно-квалификационного справочника работ и профессий рабочих;</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б) единого квалификационного справочника должностей руководителей, специалистов и служащих;</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в) государственных гарантий по оплате труда;</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г) рекомендаций Российской трехсторонней комиссии по регулированию социально-трудовых отношений;</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д) мнения представительного органа работников учреждения;</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8.    Заработная плата, установленная в соответствии с настоящим Положением,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образования, при условии сохранения объема должностных обязанностей работников и выполнения ими работ той же квалификации.</w:t>
      </w:r>
    </w:p>
    <w:p w:rsidR="0025744D" w:rsidRDefault="0025744D" w:rsidP="0025744D">
      <w:pPr>
        <w:spacing w:line="276" w:lineRule="auto"/>
        <w:jc w:val="both"/>
        <w:rPr>
          <w:color w:val="000000"/>
          <w:sz w:val="28"/>
          <w:szCs w:val="28"/>
        </w:rPr>
      </w:pPr>
      <w:r>
        <w:rPr>
          <w:color w:val="000000"/>
          <w:sz w:val="28"/>
          <w:szCs w:val="28"/>
        </w:rPr>
        <w:t>9. Заработная плата педагогических и других работников учреждения   состоит из должностного оклада, выплат компенсационного и стимулирующего характера.</w:t>
      </w:r>
    </w:p>
    <w:p w:rsidR="0025744D" w:rsidRDefault="0025744D" w:rsidP="0025744D">
      <w:pPr>
        <w:pStyle w:val="ConsPlusNormal"/>
        <w:spacing w:line="276" w:lineRule="auto"/>
        <w:ind w:firstLine="0"/>
        <w:jc w:val="both"/>
        <w:rPr>
          <w:rFonts w:ascii="Times New Roman" w:hAnsi="Times New Roman" w:cs="Times New Roman"/>
          <w:spacing w:val="-4"/>
          <w:sz w:val="28"/>
          <w:szCs w:val="28"/>
        </w:rPr>
      </w:pPr>
    </w:p>
    <w:p w:rsidR="0025744D" w:rsidRDefault="0025744D" w:rsidP="0025744D">
      <w:pPr>
        <w:tabs>
          <w:tab w:val="left" w:pos="9356"/>
        </w:tabs>
        <w:jc w:val="center"/>
        <w:rPr>
          <w:b/>
          <w:sz w:val="28"/>
          <w:szCs w:val="28"/>
        </w:rPr>
      </w:pPr>
      <w:r>
        <w:rPr>
          <w:b/>
          <w:sz w:val="28"/>
          <w:szCs w:val="28"/>
        </w:rPr>
        <w:t>3. РАЗМЕРЫ ОКЛАДОВ ПЕДАГОГИЧЕСКОГО  И УЧЕБНО – ВСПОМОГАТЕЛЬНОГО  ПЕРСОНАЛА</w:t>
      </w:r>
    </w:p>
    <w:p w:rsidR="0025744D" w:rsidRDefault="0025744D" w:rsidP="0025744D">
      <w:pPr>
        <w:tabs>
          <w:tab w:val="left" w:pos="9356"/>
        </w:tabs>
        <w:jc w:val="center"/>
        <w:rPr>
          <w:sz w:val="28"/>
          <w:szCs w:val="28"/>
        </w:rPr>
      </w:pPr>
    </w:p>
    <w:p w:rsidR="0025744D" w:rsidRDefault="0025744D" w:rsidP="0025744D">
      <w:pPr>
        <w:widowControl w:val="0"/>
        <w:shd w:val="clear" w:color="auto" w:fill="FFFFFF"/>
        <w:autoSpaceDE w:val="0"/>
        <w:autoSpaceDN w:val="0"/>
        <w:spacing w:line="276" w:lineRule="auto"/>
        <w:jc w:val="both"/>
        <w:rPr>
          <w:sz w:val="28"/>
          <w:szCs w:val="28"/>
        </w:rPr>
      </w:pPr>
      <w:r>
        <w:rPr>
          <w:sz w:val="28"/>
          <w:szCs w:val="28"/>
        </w:rPr>
        <w:t>10. Размеры</w:t>
      </w:r>
      <w:r>
        <w:rPr>
          <w:b/>
          <w:sz w:val="28"/>
          <w:szCs w:val="28"/>
        </w:rPr>
        <w:t xml:space="preserve"> </w:t>
      </w:r>
      <w:r>
        <w:rPr>
          <w:sz w:val="28"/>
          <w:szCs w:val="28"/>
        </w:rPr>
        <w:t>окладов</w:t>
      </w:r>
      <w:r>
        <w:rPr>
          <w:b/>
          <w:sz w:val="28"/>
          <w:szCs w:val="28"/>
        </w:rPr>
        <w:t xml:space="preserve"> </w:t>
      </w:r>
      <w:r>
        <w:rPr>
          <w:sz w:val="28"/>
          <w:szCs w:val="28"/>
        </w:rPr>
        <w:t xml:space="preserve">педагогических работников и работников </w:t>
      </w:r>
      <w:proofErr w:type="spellStart"/>
      <w:r>
        <w:rPr>
          <w:sz w:val="28"/>
          <w:szCs w:val="28"/>
        </w:rPr>
        <w:t>учебно</w:t>
      </w:r>
      <w:proofErr w:type="spellEnd"/>
      <w:r>
        <w:rPr>
          <w:sz w:val="28"/>
          <w:szCs w:val="28"/>
        </w:rPr>
        <w:t xml:space="preserve"> - вспомогательного персонала учреждений образования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Pr>
          <w:sz w:val="28"/>
          <w:szCs w:val="28"/>
        </w:rPr>
        <w:t>Минздравсоцразвития</w:t>
      </w:r>
      <w:proofErr w:type="spellEnd"/>
      <w:r>
        <w:rPr>
          <w:sz w:val="28"/>
          <w:szCs w:val="28"/>
        </w:rPr>
        <w:t xml:space="preserve"> России от 05 мая 2008 года № 216н «Об утверждении </w:t>
      </w:r>
      <w:r>
        <w:rPr>
          <w:sz w:val="28"/>
          <w:szCs w:val="28"/>
        </w:rPr>
        <w:lastRenderedPageBreak/>
        <w:t xml:space="preserve">профессиональных квалификационных групп должностей работников образования». </w:t>
      </w:r>
    </w:p>
    <w:p w:rsidR="0025744D" w:rsidRDefault="0025744D" w:rsidP="0025744D">
      <w:pPr>
        <w:tabs>
          <w:tab w:val="num" w:pos="432"/>
          <w:tab w:val="left" w:pos="900"/>
        </w:tabs>
        <w:ind w:firstLine="567"/>
        <w:jc w:val="both"/>
        <w:rPr>
          <w:b/>
        </w:rPr>
      </w:pPr>
      <w:r>
        <w:rPr>
          <w:b/>
        </w:rPr>
        <w:t xml:space="preserve">                                                                                                       Таблица 1</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8"/>
        <w:gridCol w:w="2151"/>
      </w:tblGrid>
      <w:tr w:rsidR="0025744D" w:rsidTr="0025744D">
        <w:tc>
          <w:tcPr>
            <w:tcW w:w="3890" w:type="pct"/>
            <w:tcBorders>
              <w:top w:val="single" w:sz="4" w:space="0" w:color="auto"/>
              <w:left w:val="single" w:sz="4" w:space="0" w:color="auto"/>
              <w:bottom w:val="single" w:sz="4" w:space="0" w:color="auto"/>
              <w:right w:val="single" w:sz="4" w:space="0" w:color="auto"/>
            </w:tcBorders>
            <w:vAlign w:val="center"/>
            <w:hideMark/>
          </w:tcPr>
          <w:p w:rsidR="0025744D" w:rsidRDefault="0025744D">
            <w:pPr>
              <w:autoSpaceDE w:val="0"/>
              <w:autoSpaceDN w:val="0"/>
              <w:adjustRightInd w:val="0"/>
              <w:jc w:val="center"/>
              <w:rPr>
                <w:sz w:val="28"/>
                <w:szCs w:val="28"/>
              </w:rPr>
            </w:pPr>
            <w:r>
              <w:rPr>
                <w:sz w:val="28"/>
                <w:szCs w:val="28"/>
              </w:rPr>
              <w:t>Наименование профессиональной квалификационной группы и квалификационного уровня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25744D" w:rsidRDefault="0025744D">
            <w:pPr>
              <w:autoSpaceDE w:val="0"/>
              <w:autoSpaceDN w:val="0"/>
              <w:adjustRightInd w:val="0"/>
              <w:jc w:val="center"/>
              <w:rPr>
                <w:sz w:val="28"/>
                <w:szCs w:val="28"/>
              </w:rPr>
            </w:pPr>
            <w:r>
              <w:rPr>
                <w:sz w:val="28"/>
                <w:szCs w:val="28"/>
              </w:rPr>
              <w:t xml:space="preserve">размеры </w:t>
            </w:r>
          </w:p>
          <w:p w:rsidR="0025744D" w:rsidRDefault="0025744D">
            <w:pPr>
              <w:autoSpaceDE w:val="0"/>
              <w:autoSpaceDN w:val="0"/>
              <w:adjustRightInd w:val="0"/>
              <w:jc w:val="center"/>
              <w:rPr>
                <w:sz w:val="28"/>
                <w:szCs w:val="28"/>
              </w:rPr>
            </w:pPr>
            <w:r>
              <w:rPr>
                <w:sz w:val="28"/>
                <w:szCs w:val="28"/>
              </w:rPr>
              <w:t>окладов (руб.)</w:t>
            </w:r>
          </w:p>
        </w:tc>
      </w:tr>
      <w:tr w:rsidR="00955B66" w:rsidTr="0025744D">
        <w:tc>
          <w:tcPr>
            <w:tcW w:w="3890" w:type="pct"/>
            <w:tcBorders>
              <w:top w:val="single" w:sz="4" w:space="0" w:color="auto"/>
              <w:left w:val="single" w:sz="4" w:space="0" w:color="auto"/>
              <w:bottom w:val="single" w:sz="4" w:space="0" w:color="auto"/>
              <w:right w:val="single" w:sz="4" w:space="0" w:color="auto"/>
            </w:tcBorders>
            <w:vAlign w:val="center"/>
          </w:tcPr>
          <w:p w:rsidR="00955B66" w:rsidRPr="007A1392" w:rsidRDefault="00955B66">
            <w:pPr>
              <w:autoSpaceDE w:val="0"/>
              <w:autoSpaceDN w:val="0"/>
              <w:adjustRightInd w:val="0"/>
              <w:jc w:val="center"/>
              <w:rPr>
                <w:b/>
                <w:sz w:val="28"/>
                <w:szCs w:val="28"/>
              </w:rPr>
            </w:pPr>
            <w:r w:rsidRPr="007A1392">
              <w:rPr>
                <w:b/>
                <w:sz w:val="28"/>
                <w:szCs w:val="28"/>
              </w:rPr>
              <w:t xml:space="preserve">Педагогические работники и работники </w:t>
            </w:r>
            <w:proofErr w:type="spellStart"/>
            <w:r w:rsidRPr="007A1392">
              <w:rPr>
                <w:b/>
                <w:sz w:val="28"/>
                <w:szCs w:val="28"/>
              </w:rPr>
              <w:t>учебно</w:t>
            </w:r>
            <w:proofErr w:type="spellEnd"/>
            <w:r w:rsidRPr="007A1392">
              <w:rPr>
                <w:b/>
                <w:sz w:val="28"/>
                <w:szCs w:val="28"/>
              </w:rPr>
              <w:t xml:space="preserve"> – вспомогательного персонала муниципальных образовательных учреждений, реализующих основную образовательную программу дошкольного образования</w:t>
            </w:r>
          </w:p>
        </w:tc>
        <w:tc>
          <w:tcPr>
            <w:tcW w:w="1110" w:type="pct"/>
            <w:tcBorders>
              <w:top w:val="single" w:sz="4" w:space="0" w:color="auto"/>
              <w:left w:val="single" w:sz="4" w:space="0" w:color="auto"/>
              <w:bottom w:val="single" w:sz="4" w:space="0" w:color="auto"/>
              <w:right w:val="single" w:sz="4" w:space="0" w:color="auto"/>
            </w:tcBorders>
            <w:vAlign w:val="center"/>
          </w:tcPr>
          <w:p w:rsidR="00955B66" w:rsidRDefault="00955B66">
            <w:pPr>
              <w:autoSpaceDE w:val="0"/>
              <w:autoSpaceDN w:val="0"/>
              <w:adjustRightInd w:val="0"/>
              <w:jc w:val="center"/>
              <w:rPr>
                <w:sz w:val="28"/>
                <w:szCs w:val="28"/>
              </w:rPr>
            </w:pPr>
          </w:p>
        </w:tc>
      </w:tr>
      <w:tr w:rsidR="0025744D" w:rsidTr="0025744D">
        <w:tc>
          <w:tcPr>
            <w:tcW w:w="3890" w:type="pct"/>
            <w:tcBorders>
              <w:top w:val="single" w:sz="4" w:space="0" w:color="auto"/>
              <w:left w:val="single" w:sz="4" w:space="0" w:color="auto"/>
              <w:bottom w:val="single" w:sz="4" w:space="0" w:color="auto"/>
              <w:right w:val="single" w:sz="4" w:space="0" w:color="auto"/>
            </w:tcBorders>
            <w:vAlign w:val="center"/>
            <w:hideMark/>
          </w:tcPr>
          <w:p w:rsidR="00E56051" w:rsidRPr="002346E2" w:rsidRDefault="00E56051" w:rsidP="00E56051">
            <w:pPr>
              <w:rPr>
                <w:b/>
                <w:sz w:val="28"/>
                <w:szCs w:val="28"/>
              </w:rPr>
            </w:pPr>
          </w:p>
          <w:p w:rsidR="0025744D" w:rsidRPr="00E56051" w:rsidRDefault="00E56051" w:rsidP="00E56051">
            <w:pPr>
              <w:rPr>
                <w:sz w:val="28"/>
                <w:szCs w:val="28"/>
              </w:rPr>
            </w:pPr>
            <w:r w:rsidRPr="00E56051">
              <w:rPr>
                <w:b/>
                <w:sz w:val="28"/>
                <w:szCs w:val="28"/>
                <w:lang w:val="en-US"/>
              </w:rPr>
              <w:t>II</w:t>
            </w:r>
            <w:r w:rsidRPr="00E56051">
              <w:rPr>
                <w:b/>
                <w:sz w:val="28"/>
                <w:szCs w:val="28"/>
              </w:rPr>
              <w:t>. Должности, отнесенные к ПКГ «учебно-вспомогательный персонал второго уровня»: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25744D" w:rsidRDefault="00E56051">
            <w:pPr>
              <w:autoSpaceDE w:val="0"/>
              <w:autoSpaceDN w:val="0"/>
              <w:adjustRightInd w:val="0"/>
              <w:jc w:val="center"/>
              <w:rPr>
                <w:sz w:val="28"/>
                <w:szCs w:val="28"/>
              </w:rPr>
            </w:pPr>
            <w:r>
              <w:rPr>
                <w:sz w:val="28"/>
                <w:szCs w:val="28"/>
              </w:rPr>
              <w:t xml:space="preserve"> </w:t>
            </w:r>
          </w:p>
        </w:tc>
      </w:tr>
      <w:tr w:rsidR="00E56051" w:rsidTr="0025744D">
        <w:tc>
          <w:tcPr>
            <w:tcW w:w="3890" w:type="pct"/>
            <w:tcBorders>
              <w:top w:val="single" w:sz="4" w:space="0" w:color="auto"/>
              <w:left w:val="single" w:sz="4" w:space="0" w:color="auto"/>
              <w:bottom w:val="single" w:sz="4" w:space="0" w:color="auto"/>
              <w:right w:val="single" w:sz="4" w:space="0" w:color="auto"/>
            </w:tcBorders>
            <w:vAlign w:val="center"/>
          </w:tcPr>
          <w:p w:rsidR="00E56051" w:rsidRPr="00E56051" w:rsidRDefault="00E56051" w:rsidP="00E56051">
            <w:pPr>
              <w:autoSpaceDE w:val="0"/>
              <w:autoSpaceDN w:val="0"/>
              <w:adjustRightInd w:val="0"/>
              <w:rPr>
                <w:sz w:val="28"/>
                <w:szCs w:val="28"/>
              </w:rPr>
            </w:pPr>
            <w:r w:rsidRPr="00E56051">
              <w:rPr>
                <w:sz w:val="28"/>
                <w:szCs w:val="28"/>
              </w:rPr>
              <w:t xml:space="preserve">1-ый квалификационный уровень </w:t>
            </w:r>
          </w:p>
          <w:p w:rsidR="00E56051" w:rsidRPr="00E56051" w:rsidRDefault="00E56051" w:rsidP="00E56051">
            <w:pPr>
              <w:autoSpaceDE w:val="0"/>
              <w:autoSpaceDN w:val="0"/>
              <w:adjustRightInd w:val="0"/>
              <w:rPr>
                <w:sz w:val="28"/>
                <w:szCs w:val="28"/>
              </w:rPr>
            </w:pPr>
            <w:r w:rsidRPr="00E56051">
              <w:rPr>
                <w:sz w:val="28"/>
                <w:szCs w:val="28"/>
              </w:rPr>
              <w:t>(младший воспитатель)</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 xml:space="preserve"> 3888</w:t>
            </w:r>
          </w:p>
        </w:tc>
      </w:tr>
      <w:tr w:rsidR="00E56051" w:rsidTr="000E1400">
        <w:tc>
          <w:tcPr>
            <w:tcW w:w="389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rPr>
                <w:b/>
                <w:i/>
                <w:sz w:val="28"/>
                <w:szCs w:val="28"/>
              </w:rPr>
            </w:pPr>
            <w:r>
              <w:rPr>
                <w:sz w:val="28"/>
                <w:szCs w:val="28"/>
              </w:rPr>
              <w:t xml:space="preserve"> </w:t>
            </w:r>
            <w:r>
              <w:rPr>
                <w:b/>
                <w:sz w:val="28"/>
                <w:szCs w:val="28"/>
                <w:lang w:val="en-US"/>
              </w:rPr>
              <w:t>III</w:t>
            </w:r>
            <w:r>
              <w:rPr>
                <w:b/>
                <w:sz w:val="28"/>
                <w:szCs w:val="28"/>
              </w:rPr>
              <w:t>. Должности, отнесенные к ПКГ «педагогические работники»:</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 xml:space="preserve"> </w:t>
            </w:r>
          </w:p>
        </w:tc>
      </w:tr>
      <w:tr w:rsidR="00E56051" w:rsidTr="000E1400">
        <w:tc>
          <w:tcPr>
            <w:tcW w:w="389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rPr>
                <w:sz w:val="28"/>
                <w:szCs w:val="28"/>
              </w:rPr>
            </w:pPr>
            <w:r>
              <w:rPr>
                <w:sz w:val="28"/>
                <w:szCs w:val="28"/>
              </w:rPr>
              <w:t>1-ый квалификационный уровень,</w:t>
            </w:r>
          </w:p>
          <w:p w:rsidR="00E56051" w:rsidRDefault="00E56051" w:rsidP="00E56051">
            <w:pPr>
              <w:autoSpaceDE w:val="0"/>
              <w:autoSpaceDN w:val="0"/>
              <w:adjustRightInd w:val="0"/>
              <w:rPr>
                <w:sz w:val="28"/>
                <w:szCs w:val="28"/>
              </w:rPr>
            </w:pPr>
            <w:r>
              <w:rPr>
                <w:sz w:val="28"/>
                <w:szCs w:val="28"/>
              </w:rPr>
              <w:t xml:space="preserve"> 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 xml:space="preserve"> 7985</w:t>
            </w:r>
          </w:p>
        </w:tc>
      </w:tr>
      <w:tr w:rsidR="00E56051" w:rsidTr="000E1400">
        <w:tc>
          <w:tcPr>
            <w:tcW w:w="389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rPr>
                <w:sz w:val="28"/>
                <w:szCs w:val="28"/>
              </w:rPr>
            </w:pPr>
            <w:r>
              <w:rPr>
                <w:sz w:val="28"/>
                <w:szCs w:val="28"/>
              </w:rPr>
              <w:t xml:space="preserve">1-ый квалификационный уровень, </w:t>
            </w:r>
          </w:p>
          <w:p w:rsidR="00E56051" w:rsidRDefault="00E56051" w:rsidP="00E56051">
            <w:pPr>
              <w:autoSpaceDE w:val="0"/>
              <w:autoSpaceDN w:val="0"/>
              <w:adjustRightInd w:val="0"/>
              <w:rPr>
                <w:sz w:val="28"/>
                <w:szCs w:val="28"/>
              </w:rPr>
            </w:pPr>
            <w:r>
              <w:rPr>
                <w:sz w:val="28"/>
                <w:szCs w:val="28"/>
              </w:rPr>
              <w:t>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 xml:space="preserve"> 8518</w:t>
            </w:r>
          </w:p>
        </w:tc>
      </w:tr>
      <w:tr w:rsidR="00E56051" w:rsidTr="000E1400">
        <w:tc>
          <w:tcPr>
            <w:tcW w:w="3890" w:type="pct"/>
            <w:tcBorders>
              <w:top w:val="single" w:sz="4" w:space="0" w:color="auto"/>
              <w:left w:val="single" w:sz="4" w:space="0" w:color="auto"/>
              <w:bottom w:val="single" w:sz="4" w:space="0" w:color="auto"/>
              <w:right w:val="single" w:sz="4" w:space="0" w:color="auto"/>
            </w:tcBorders>
            <w:vAlign w:val="center"/>
          </w:tcPr>
          <w:p w:rsidR="00E56051" w:rsidRPr="00E56051" w:rsidRDefault="00E56051" w:rsidP="00E56051">
            <w:pPr>
              <w:autoSpaceDE w:val="0"/>
              <w:autoSpaceDN w:val="0"/>
              <w:adjustRightInd w:val="0"/>
              <w:rPr>
                <w:sz w:val="28"/>
                <w:szCs w:val="28"/>
              </w:rPr>
            </w:pPr>
            <w:r w:rsidRPr="00E56051">
              <w:rPr>
                <w:sz w:val="28"/>
                <w:szCs w:val="28"/>
              </w:rPr>
              <w:t xml:space="preserve">2-ой квалификационный уровень </w:t>
            </w:r>
          </w:p>
          <w:p w:rsidR="00E56051" w:rsidRPr="00E56051" w:rsidRDefault="00E56051" w:rsidP="00E56051">
            <w:pPr>
              <w:autoSpaceDE w:val="0"/>
              <w:autoSpaceDN w:val="0"/>
              <w:adjustRightInd w:val="0"/>
              <w:rPr>
                <w:sz w:val="28"/>
                <w:szCs w:val="28"/>
              </w:rPr>
            </w:pPr>
            <w:r w:rsidRPr="00E56051">
              <w:rPr>
                <w:sz w:val="28"/>
                <w:szCs w:val="28"/>
              </w:rPr>
              <w:t xml:space="preserve">(педагог дополнительного </w:t>
            </w:r>
            <w:proofErr w:type="gramStart"/>
            <w:r w:rsidRPr="00E56051">
              <w:rPr>
                <w:sz w:val="28"/>
                <w:szCs w:val="28"/>
              </w:rPr>
              <w:t xml:space="preserve">образования;   </w:t>
            </w:r>
            <w:proofErr w:type="gramEnd"/>
            <w:r w:rsidRPr="00E56051">
              <w:rPr>
                <w:sz w:val="28"/>
                <w:szCs w:val="28"/>
              </w:rPr>
              <w:t>социальный педагог)</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Pr="00E56051" w:rsidRDefault="00E56051" w:rsidP="00E56051">
            <w:pPr>
              <w:autoSpaceDE w:val="0"/>
              <w:autoSpaceDN w:val="0"/>
              <w:adjustRightInd w:val="0"/>
              <w:jc w:val="center"/>
              <w:rPr>
                <w:sz w:val="28"/>
                <w:szCs w:val="28"/>
              </w:rPr>
            </w:pPr>
            <w:r w:rsidRPr="00E56051">
              <w:rPr>
                <w:sz w:val="28"/>
                <w:szCs w:val="28"/>
              </w:rPr>
              <w:t>7098</w:t>
            </w:r>
          </w:p>
        </w:tc>
      </w:tr>
      <w:tr w:rsidR="00E56051" w:rsidTr="00005531">
        <w:tc>
          <w:tcPr>
            <w:tcW w:w="389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rPr>
                <w:sz w:val="28"/>
                <w:szCs w:val="28"/>
              </w:rPr>
            </w:pPr>
            <w:r>
              <w:rPr>
                <w:sz w:val="28"/>
                <w:szCs w:val="28"/>
              </w:rPr>
              <w:t xml:space="preserve">2-ой квалификационный уровень, </w:t>
            </w:r>
          </w:p>
          <w:p w:rsidR="00E56051" w:rsidRDefault="00E56051" w:rsidP="00E56051">
            <w:pPr>
              <w:autoSpaceDE w:val="0"/>
              <w:autoSpaceDN w:val="0"/>
              <w:adjustRightInd w:val="0"/>
              <w:rPr>
                <w:sz w:val="28"/>
                <w:szCs w:val="28"/>
              </w:rPr>
            </w:pPr>
            <w:r>
              <w:rPr>
                <w:sz w:val="28"/>
                <w:szCs w:val="28"/>
              </w:rPr>
              <w:t xml:space="preserve">наличие первой квалификационной категории </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8518</w:t>
            </w:r>
          </w:p>
        </w:tc>
      </w:tr>
      <w:tr w:rsidR="00E56051" w:rsidTr="0025744D">
        <w:tc>
          <w:tcPr>
            <w:tcW w:w="389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rPr>
                <w:sz w:val="28"/>
                <w:szCs w:val="28"/>
              </w:rPr>
            </w:pPr>
            <w:r>
              <w:rPr>
                <w:sz w:val="28"/>
                <w:szCs w:val="28"/>
              </w:rPr>
              <w:t>2-ой квалификационный уровень,</w:t>
            </w:r>
          </w:p>
          <w:p w:rsidR="00E56051" w:rsidRDefault="00E56051" w:rsidP="00E56051">
            <w:pPr>
              <w:autoSpaceDE w:val="0"/>
              <w:autoSpaceDN w:val="0"/>
              <w:adjustRightInd w:val="0"/>
              <w:rPr>
                <w:sz w:val="28"/>
                <w:szCs w:val="28"/>
              </w:rPr>
            </w:pPr>
            <w:r>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6051" w:rsidRDefault="00E56051" w:rsidP="00E56051">
            <w:pPr>
              <w:autoSpaceDE w:val="0"/>
              <w:autoSpaceDN w:val="0"/>
              <w:adjustRightInd w:val="0"/>
              <w:jc w:val="center"/>
              <w:rPr>
                <w:sz w:val="28"/>
                <w:szCs w:val="28"/>
              </w:rPr>
            </w:pPr>
            <w:r>
              <w:rPr>
                <w:sz w:val="28"/>
                <w:szCs w:val="28"/>
              </w:rPr>
              <w:t>9139</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3-ий квалификационный уровень </w:t>
            </w:r>
          </w:p>
          <w:p w:rsidR="00400838" w:rsidRDefault="00400838" w:rsidP="00400838">
            <w:pPr>
              <w:autoSpaceDE w:val="0"/>
              <w:autoSpaceDN w:val="0"/>
              <w:adjustRightInd w:val="0"/>
              <w:rPr>
                <w:sz w:val="28"/>
                <w:szCs w:val="28"/>
              </w:rPr>
            </w:pPr>
            <w:r>
              <w:rPr>
                <w:sz w:val="28"/>
                <w:szCs w:val="28"/>
              </w:rPr>
              <w:t>(воспитатель)</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7985</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3-ий квалификационный уровень, </w:t>
            </w:r>
          </w:p>
          <w:p w:rsidR="00400838" w:rsidRDefault="00400838" w:rsidP="00400838">
            <w:pPr>
              <w:autoSpaceDE w:val="0"/>
              <w:autoSpaceDN w:val="0"/>
              <w:adjustRightInd w:val="0"/>
              <w:rPr>
                <w:sz w:val="28"/>
                <w:szCs w:val="28"/>
              </w:rPr>
            </w:pPr>
            <w:r>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8695</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3-ий квалификационный уровень,</w:t>
            </w:r>
          </w:p>
          <w:p w:rsidR="00400838" w:rsidRDefault="00400838" w:rsidP="00400838">
            <w:pPr>
              <w:autoSpaceDE w:val="0"/>
              <w:autoSpaceDN w:val="0"/>
              <w:adjustRightInd w:val="0"/>
              <w:rPr>
                <w:sz w:val="28"/>
                <w:szCs w:val="28"/>
              </w:rPr>
            </w:pPr>
            <w:r>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9405</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Pr="00400838" w:rsidRDefault="00400838" w:rsidP="00400838">
            <w:pPr>
              <w:autoSpaceDE w:val="0"/>
              <w:autoSpaceDN w:val="0"/>
              <w:adjustRightInd w:val="0"/>
              <w:rPr>
                <w:sz w:val="28"/>
                <w:szCs w:val="28"/>
              </w:rPr>
            </w:pPr>
            <w:r w:rsidRPr="00400838">
              <w:rPr>
                <w:sz w:val="28"/>
                <w:szCs w:val="28"/>
              </w:rPr>
              <w:t>4-ый квалификационный уровень</w:t>
            </w:r>
          </w:p>
          <w:p w:rsidR="00400838" w:rsidRDefault="00400838" w:rsidP="00400838">
            <w:pPr>
              <w:autoSpaceDE w:val="0"/>
              <w:autoSpaceDN w:val="0"/>
              <w:adjustRightInd w:val="0"/>
              <w:rPr>
                <w:sz w:val="28"/>
                <w:szCs w:val="28"/>
              </w:rPr>
            </w:pPr>
            <w:r w:rsidRPr="00400838">
              <w:rPr>
                <w:sz w:val="28"/>
                <w:szCs w:val="28"/>
              </w:rPr>
              <w:t xml:space="preserve"> (</w:t>
            </w:r>
            <w:proofErr w:type="gramStart"/>
            <w:r w:rsidRPr="00400838">
              <w:rPr>
                <w:sz w:val="28"/>
                <w:szCs w:val="28"/>
              </w:rPr>
              <w:t>старший  воспитатель</w:t>
            </w:r>
            <w:proofErr w:type="gramEnd"/>
            <w:r w:rsidRPr="00400838">
              <w:rPr>
                <w:sz w:val="28"/>
                <w:szCs w:val="28"/>
              </w:rPr>
              <w:t>)</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8873</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4-ый квалификационный уровень, </w:t>
            </w:r>
          </w:p>
          <w:p w:rsidR="00400838" w:rsidRDefault="00400838" w:rsidP="00400838">
            <w:pPr>
              <w:autoSpaceDE w:val="0"/>
              <w:autoSpaceDN w:val="0"/>
              <w:adjustRightInd w:val="0"/>
              <w:rPr>
                <w:sz w:val="28"/>
                <w:szCs w:val="28"/>
              </w:rPr>
            </w:pPr>
            <w:r>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9227</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4-ый квалификационный уровень,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9760</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sidRPr="000E1400">
              <w:rPr>
                <w:sz w:val="28"/>
                <w:szCs w:val="28"/>
              </w:rPr>
              <w:t xml:space="preserve">Педагогические работники и работники </w:t>
            </w:r>
            <w:proofErr w:type="spellStart"/>
            <w:r w:rsidRPr="000E1400">
              <w:rPr>
                <w:sz w:val="28"/>
                <w:szCs w:val="28"/>
              </w:rPr>
              <w:t>учебно</w:t>
            </w:r>
            <w:proofErr w:type="spellEnd"/>
            <w:r w:rsidRPr="000E1400">
              <w:rPr>
                <w:sz w:val="28"/>
                <w:szCs w:val="28"/>
              </w:rPr>
              <w:t xml:space="preserve"> – вспомогательного персонала муниципальных образовательных учреждений, реализующих основную образовательную программу</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rPr>
                <w:b/>
                <w:sz w:val="28"/>
                <w:szCs w:val="28"/>
              </w:rPr>
            </w:pPr>
            <w:r>
              <w:rPr>
                <w:b/>
                <w:sz w:val="28"/>
                <w:szCs w:val="28"/>
                <w:lang w:val="en-US"/>
              </w:rPr>
              <w:t>I</w:t>
            </w:r>
            <w:r>
              <w:rPr>
                <w:b/>
                <w:sz w:val="28"/>
                <w:szCs w:val="28"/>
              </w:rPr>
              <w:t>. Должности, отнесенные к ПКГ «учебно-</w:t>
            </w:r>
            <w:r>
              <w:rPr>
                <w:b/>
                <w:sz w:val="28"/>
                <w:szCs w:val="28"/>
              </w:rPr>
              <w:lastRenderedPageBreak/>
              <w:t xml:space="preserve">вспомогательный персонал первого уровня»: </w:t>
            </w:r>
          </w:p>
          <w:p w:rsidR="00400838" w:rsidRPr="000E1400" w:rsidRDefault="00400838" w:rsidP="00400838">
            <w:pPr>
              <w:rPr>
                <w:sz w:val="28"/>
                <w:szCs w:val="28"/>
              </w:rPr>
            </w:pPr>
            <w:r>
              <w:rPr>
                <w:sz w:val="28"/>
                <w:szCs w:val="28"/>
              </w:rPr>
              <w:t>(</w:t>
            </w:r>
            <w:r w:rsidRPr="002B203A">
              <w:rPr>
                <w:sz w:val="28"/>
                <w:szCs w:val="28"/>
              </w:rPr>
              <w:t>вожатый,</w:t>
            </w:r>
            <w:r>
              <w:rPr>
                <w:sz w:val="28"/>
                <w:szCs w:val="28"/>
              </w:rPr>
              <w:t xml:space="preserve"> секретарь учебной части)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lastRenderedPageBreak/>
              <w:t xml:space="preserve">3053 </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rPr>
                <w:b/>
                <w:sz w:val="28"/>
                <w:szCs w:val="28"/>
              </w:rPr>
            </w:pPr>
            <w:r>
              <w:rPr>
                <w:b/>
                <w:sz w:val="28"/>
                <w:szCs w:val="28"/>
                <w:lang w:val="en-US"/>
              </w:rPr>
              <w:lastRenderedPageBreak/>
              <w:t>II</w:t>
            </w:r>
            <w:r>
              <w:rPr>
                <w:b/>
                <w:sz w:val="28"/>
                <w:szCs w:val="28"/>
              </w:rPr>
              <w:t xml:space="preserve">. Должности, отнесенные к ПКГ «учебно-вспомогательный персонал второго уровня»: </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1-ый квалификационный уровень </w:t>
            </w:r>
          </w:p>
          <w:p w:rsidR="00400838" w:rsidRDefault="00400838" w:rsidP="00400838">
            <w:pPr>
              <w:autoSpaceDE w:val="0"/>
              <w:autoSpaceDN w:val="0"/>
              <w:adjustRightInd w:val="0"/>
              <w:rPr>
                <w:sz w:val="28"/>
                <w:szCs w:val="28"/>
              </w:rPr>
            </w:pPr>
            <w:r>
              <w:rPr>
                <w:sz w:val="28"/>
                <w:szCs w:val="28"/>
              </w:rPr>
              <w:t>(младший воспитатель)</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3170</w:t>
            </w:r>
          </w:p>
        </w:tc>
      </w:tr>
      <w:tr w:rsidR="00400838" w:rsidTr="000E1400">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b/>
                <w:sz w:val="28"/>
                <w:szCs w:val="28"/>
                <w:lang w:val="en-US"/>
              </w:rPr>
              <w:t>III</w:t>
            </w:r>
            <w:r>
              <w:rPr>
                <w:b/>
                <w:sz w:val="28"/>
                <w:szCs w:val="28"/>
              </w:rPr>
              <w:t>. Должности, отнесенные к ПКГ «педагогические</w:t>
            </w:r>
            <w:r>
              <w:rPr>
                <w:sz w:val="28"/>
                <w:szCs w:val="28"/>
              </w:rPr>
              <w:t xml:space="preserve"> </w:t>
            </w:r>
            <w:r>
              <w:rPr>
                <w:b/>
                <w:sz w:val="28"/>
                <w:szCs w:val="28"/>
              </w:rPr>
              <w:t>работники»: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1-ый квалификационный уровень </w:t>
            </w:r>
          </w:p>
          <w:p w:rsidR="00400838" w:rsidRDefault="00400838" w:rsidP="00400838">
            <w:pPr>
              <w:autoSpaceDE w:val="0"/>
              <w:autoSpaceDN w:val="0"/>
              <w:adjustRightInd w:val="0"/>
              <w:rPr>
                <w:sz w:val="28"/>
                <w:szCs w:val="28"/>
              </w:rPr>
            </w:pPr>
            <w:r>
              <w:rPr>
                <w:sz w:val="28"/>
                <w:szCs w:val="28"/>
              </w:rPr>
              <w:t>(</w:t>
            </w:r>
            <w:proofErr w:type="gramStart"/>
            <w:r>
              <w:rPr>
                <w:sz w:val="28"/>
                <w:szCs w:val="28"/>
              </w:rPr>
              <w:t>музыкальный  руководитель</w:t>
            </w:r>
            <w:proofErr w:type="gramEnd"/>
            <w:r>
              <w:rPr>
                <w:sz w:val="28"/>
                <w:szCs w:val="28"/>
              </w:rPr>
              <w:t>)</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4870</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1-ый квалификационный уровень,</w:t>
            </w:r>
          </w:p>
          <w:p w:rsidR="00400838" w:rsidRDefault="00400838" w:rsidP="00400838">
            <w:pPr>
              <w:autoSpaceDE w:val="0"/>
              <w:autoSpaceDN w:val="0"/>
              <w:adjustRightInd w:val="0"/>
              <w:rPr>
                <w:sz w:val="28"/>
                <w:szCs w:val="28"/>
              </w:rPr>
            </w:pPr>
            <w:r>
              <w:rPr>
                <w:sz w:val="28"/>
                <w:szCs w:val="28"/>
              </w:rPr>
              <w:t xml:space="preserve"> 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6261</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1-ый квалификационный уровень, </w:t>
            </w:r>
          </w:p>
          <w:p w:rsidR="00400838" w:rsidRDefault="00400838" w:rsidP="00400838">
            <w:pPr>
              <w:autoSpaceDE w:val="0"/>
              <w:autoSpaceDN w:val="0"/>
              <w:adjustRightInd w:val="0"/>
              <w:rPr>
                <w:sz w:val="28"/>
                <w:szCs w:val="28"/>
              </w:rPr>
            </w:pPr>
            <w:r>
              <w:rPr>
                <w:sz w:val="28"/>
                <w:szCs w:val="28"/>
              </w:rPr>
              <w:t>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6678</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2-ой квалификационный уровень </w:t>
            </w:r>
          </w:p>
          <w:p w:rsidR="00400838" w:rsidRDefault="00400838" w:rsidP="00400838">
            <w:pPr>
              <w:autoSpaceDE w:val="0"/>
              <w:autoSpaceDN w:val="0"/>
              <w:adjustRightInd w:val="0"/>
              <w:rPr>
                <w:sz w:val="28"/>
                <w:szCs w:val="28"/>
              </w:rPr>
            </w:pPr>
            <w:r>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5565</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2-ой квалификационный уровень, </w:t>
            </w:r>
          </w:p>
          <w:p w:rsidR="00400838" w:rsidRDefault="00400838" w:rsidP="00400838">
            <w:pPr>
              <w:autoSpaceDE w:val="0"/>
              <w:autoSpaceDN w:val="0"/>
              <w:adjustRightInd w:val="0"/>
              <w:rPr>
                <w:sz w:val="28"/>
                <w:szCs w:val="28"/>
              </w:rPr>
            </w:pPr>
            <w:r>
              <w:rPr>
                <w:sz w:val="28"/>
                <w:szCs w:val="28"/>
              </w:rPr>
              <w:t xml:space="preserve">наличие первой квалификационной категории </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6678</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2-ой квалификационный уровень,</w:t>
            </w:r>
          </w:p>
          <w:p w:rsidR="00400838" w:rsidRDefault="00400838" w:rsidP="00400838">
            <w:pPr>
              <w:autoSpaceDE w:val="0"/>
              <w:autoSpaceDN w:val="0"/>
              <w:adjustRightInd w:val="0"/>
              <w:rPr>
                <w:sz w:val="28"/>
                <w:szCs w:val="28"/>
              </w:rPr>
            </w:pPr>
            <w:r>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7165</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3-ий квалификационный уровень </w:t>
            </w:r>
          </w:p>
          <w:p w:rsidR="00400838" w:rsidRDefault="00400838" w:rsidP="00400838">
            <w:pPr>
              <w:autoSpaceDE w:val="0"/>
              <w:autoSpaceDN w:val="0"/>
              <w:adjustRightInd w:val="0"/>
              <w:rPr>
                <w:sz w:val="28"/>
                <w:szCs w:val="28"/>
              </w:rPr>
            </w:pPr>
            <w:r>
              <w:rPr>
                <w:sz w:val="28"/>
                <w:szCs w:val="28"/>
              </w:rPr>
              <w:t>(воспитатель; мастер производственного обучения, методист, педагог-психолог, старший инструктор – методист, старший педагог дополнительного образования, старший тренер – преподаватель))</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6261</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3-ий квалификационный уровень, </w:t>
            </w:r>
          </w:p>
          <w:p w:rsidR="00400838" w:rsidRDefault="00400838" w:rsidP="00400838">
            <w:pPr>
              <w:autoSpaceDE w:val="0"/>
              <w:autoSpaceDN w:val="0"/>
              <w:adjustRightInd w:val="0"/>
              <w:rPr>
                <w:sz w:val="28"/>
                <w:szCs w:val="28"/>
              </w:rPr>
            </w:pPr>
            <w:r>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6818</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3-ий квалификационный уровень,</w:t>
            </w:r>
          </w:p>
          <w:p w:rsidR="00400838" w:rsidRDefault="00400838" w:rsidP="00400838">
            <w:pPr>
              <w:autoSpaceDE w:val="0"/>
              <w:autoSpaceDN w:val="0"/>
              <w:adjustRightInd w:val="0"/>
              <w:rPr>
                <w:sz w:val="28"/>
                <w:szCs w:val="28"/>
              </w:rPr>
            </w:pPr>
            <w:r>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7374</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4-ый квалификационный уровень</w:t>
            </w:r>
          </w:p>
          <w:p w:rsidR="00400838" w:rsidRDefault="00400838" w:rsidP="00400838">
            <w:pPr>
              <w:autoSpaceDE w:val="0"/>
              <w:autoSpaceDN w:val="0"/>
              <w:adjustRightInd w:val="0"/>
              <w:rPr>
                <w:sz w:val="28"/>
                <w:szCs w:val="28"/>
              </w:rPr>
            </w:pPr>
            <w:r>
              <w:rPr>
                <w:sz w:val="28"/>
                <w:szCs w:val="28"/>
              </w:rPr>
              <w:t xml:space="preserve"> (руководитель физического воспитания)</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6956</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4-ый квалификационный уровень, </w:t>
            </w:r>
          </w:p>
          <w:p w:rsidR="00400838" w:rsidRDefault="00400838" w:rsidP="00400838">
            <w:pPr>
              <w:autoSpaceDE w:val="0"/>
              <w:autoSpaceDN w:val="0"/>
              <w:adjustRightInd w:val="0"/>
              <w:rPr>
                <w:sz w:val="28"/>
                <w:szCs w:val="28"/>
              </w:rPr>
            </w:pPr>
            <w:r>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7235</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4-ый квалификационный уровень,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7652</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4-ый квалификационный уровень</w:t>
            </w:r>
          </w:p>
          <w:p w:rsidR="00400838" w:rsidRDefault="00400838" w:rsidP="00400838">
            <w:pPr>
              <w:autoSpaceDE w:val="0"/>
              <w:autoSpaceDN w:val="0"/>
              <w:adjustRightInd w:val="0"/>
              <w:rPr>
                <w:sz w:val="28"/>
                <w:szCs w:val="28"/>
              </w:rPr>
            </w:pPr>
            <w:r>
              <w:rPr>
                <w:sz w:val="28"/>
                <w:szCs w:val="28"/>
              </w:rPr>
              <w:t xml:space="preserve"> (преподаватель; преподаватель-организатор основ безопасности жизнедеятельности, учитель; учитель-дефектолог; учитель-логопед)</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8873</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4-ый квалификационный уровень, </w:t>
            </w:r>
          </w:p>
          <w:p w:rsidR="00400838" w:rsidRDefault="00400838" w:rsidP="00400838">
            <w:pPr>
              <w:autoSpaceDE w:val="0"/>
              <w:autoSpaceDN w:val="0"/>
              <w:adjustRightInd w:val="0"/>
              <w:rPr>
                <w:sz w:val="28"/>
                <w:szCs w:val="28"/>
              </w:rPr>
            </w:pPr>
            <w:r>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t xml:space="preserve"> 9227</w:t>
            </w:r>
          </w:p>
        </w:tc>
      </w:tr>
      <w:tr w:rsidR="00400838" w:rsidTr="003B1EB7">
        <w:tc>
          <w:tcPr>
            <w:tcW w:w="389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rPr>
                <w:sz w:val="28"/>
                <w:szCs w:val="28"/>
              </w:rPr>
            </w:pPr>
            <w:r>
              <w:rPr>
                <w:sz w:val="28"/>
                <w:szCs w:val="28"/>
              </w:rPr>
              <w:t xml:space="preserve">4-ый квалификационный уровень, наличие высшей </w:t>
            </w:r>
            <w:r>
              <w:rPr>
                <w:sz w:val="28"/>
                <w:szCs w:val="28"/>
              </w:rPr>
              <w:lastRenderedPageBreak/>
              <w:t>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400838" w:rsidRDefault="00400838" w:rsidP="00400838">
            <w:pPr>
              <w:autoSpaceDE w:val="0"/>
              <w:autoSpaceDN w:val="0"/>
              <w:adjustRightInd w:val="0"/>
              <w:jc w:val="center"/>
              <w:rPr>
                <w:sz w:val="28"/>
                <w:szCs w:val="28"/>
              </w:rPr>
            </w:pPr>
            <w:r>
              <w:rPr>
                <w:sz w:val="28"/>
                <w:szCs w:val="28"/>
              </w:rPr>
              <w:lastRenderedPageBreak/>
              <w:t xml:space="preserve"> 9760</w:t>
            </w:r>
          </w:p>
        </w:tc>
      </w:tr>
    </w:tbl>
    <w:p w:rsidR="00400838" w:rsidRDefault="00400838" w:rsidP="0025744D">
      <w:pPr>
        <w:tabs>
          <w:tab w:val="num" w:pos="432"/>
          <w:tab w:val="left" w:pos="900"/>
        </w:tabs>
        <w:jc w:val="both"/>
        <w:rPr>
          <w:sz w:val="28"/>
          <w:szCs w:val="28"/>
        </w:rPr>
      </w:pPr>
    </w:p>
    <w:p w:rsidR="0025744D" w:rsidRDefault="0025744D" w:rsidP="0025744D">
      <w:pPr>
        <w:tabs>
          <w:tab w:val="num" w:pos="432"/>
          <w:tab w:val="left" w:pos="900"/>
        </w:tabs>
        <w:jc w:val="both"/>
        <w:rPr>
          <w:sz w:val="28"/>
          <w:szCs w:val="28"/>
        </w:rPr>
      </w:pPr>
      <w:r>
        <w:rPr>
          <w:sz w:val="28"/>
          <w:szCs w:val="28"/>
        </w:rPr>
        <w:t xml:space="preserve">11. Молодым специалистам, окончившим образовательные учреждения высшего или среднего профессионального образования и прибывшим на работу </w:t>
      </w:r>
      <w:proofErr w:type="gramStart"/>
      <w:r>
        <w:rPr>
          <w:sz w:val="28"/>
          <w:szCs w:val="28"/>
        </w:rPr>
        <w:t>в  учреждение</w:t>
      </w:r>
      <w:proofErr w:type="gramEnd"/>
      <w:r>
        <w:rPr>
          <w:sz w:val="28"/>
          <w:szCs w:val="28"/>
        </w:rPr>
        <w:t xml:space="preserve"> по направлению отраслевого органа в год окончания образовательного учреждения,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w:t>
      </w:r>
    </w:p>
    <w:p w:rsidR="0025744D" w:rsidRDefault="0025744D" w:rsidP="0025744D">
      <w:pPr>
        <w:widowControl w:val="0"/>
        <w:shd w:val="clear" w:color="auto" w:fill="FFFFFF"/>
        <w:autoSpaceDE w:val="0"/>
        <w:autoSpaceDN w:val="0"/>
        <w:jc w:val="center"/>
        <w:rPr>
          <w:b/>
          <w:bCs/>
          <w:color w:val="000000"/>
          <w:sz w:val="28"/>
          <w:szCs w:val="28"/>
        </w:rPr>
      </w:pPr>
    </w:p>
    <w:p w:rsidR="0025744D" w:rsidRDefault="0025744D" w:rsidP="0025744D">
      <w:pPr>
        <w:widowControl w:val="0"/>
        <w:shd w:val="clear" w:color="auto" w:fill="FFFFFF"/>
        <w:autoSpaceDE w:val="0"/>
        <w:autoSpaceDN w:val="0"/>
        <w:jc w:val="center"/>
        <w:rPr>
          <w:bCs/>
          <w:color w:val="000000"/>
        </w:rPr>
      </w:pPr>
    </w:p>
    <w:p w:rsidR="0025744D" w:rsidRDefault="0025744D" w:rsidP="0025744D">
      <w:pPr>
        <w:widowControl w:val="0"/>
        <w:shd w:val="clear" w:color="auto" w:fill="FFFFFF"/>
        <w:autoSpaceDE w:val="0"/>
        <w:autoSpaceDN w:val="0"/>
        <w:jc w:val="center"/>
        <w:rPr>
          <w:b/>
          <w:color w:val="000000"/>
          <w:sz w:val="28"/>
          <w:szCs w:val="28"/>
        </w:rPr>
      </w:pPr>
      <w:r>
        <w:rPr>
          <w:b/>
          <w:bCs/>
          <w:color w:val="000000"/>
          <w:sz w:val="28"/>
          <w:szCs w:val="28"/>
        </w:rPr>
        <w:t xml:space="preserve">4. РАЗМЕРЫ ОКЛАДОВ РАБОТНИКОВ УЧРЕЖДЕНИЯ, ЗАНИМАЮЩИХ ДОЛЖНОСТИ СЛУЖАЩИХ  </w:t>
      </w:r>
    </w:p>
    <w:p w:rsidR="0025744D" w:rsidRDefault="0025744D" w:rsidP="0025744D">
      <w:pPr>
        <w:widowControl w:val="0"/>
        <w:shd w:val="clear" w:color="auto" w:fill="FFFFFF"/>
        <w:autoSpaceDE w:val="0"/>
        <w:autoSpaceDN w:val="0"/>
        <w:jc w:val="center"/>
        <w:rPr>
          <w:b/>
          <w:bCs/>
          <w:color w:val="000000"/>
        </w:rPr>
      </w:pPr>
    </w:p>
    <w:p w:rsidR="0025744D" w:rsidRDefault="0025744D" w:rsidP="0025744D">
      <w:pPr>
        <w:widowControl w:val="0"/>
        <w:shd w:val="clear" w:color="auto" w:fill="FFFFFF"/>
        <w:autoSpaceDE w:val="0"/>
        <w:autoSpaceDN w:val="0"/>
        <w:spacing w:line="276" w:lineRule="auto"/>
        <w:jc w:val="both"/>
        <w:rPr>
          <w:sz w:val="28"/>
          <w:szCs w:val="28"/>
        </w:rPr>
      </w:pPr>
      <w:r>
        <w:rPr>
          <w:color w:val="000000"/>
          <w:sz w:val="28"/>
          <w:szCs w:val="28"/>
        </w:rPr>
        <w:t>12. Размеры окладов работников учреждения, занимающих должности служащих, устанавливаются на основе отнесения занимаемых ими должностей служащих к ПКГ,</w:t>
      </w:r>
      <w:r>
        <w:rPr>
          <w:sz w:val="28"/>
          <w:szCs w:val="28"/>
        </w:rPr>
        <w:t xml:space="preserve"> утвержденным приказом </w:t>
      </w:r>
      <w:proofErr w:type="spellStart"/>
      <w:r>
        <w:rPr>
          <w:sz w:val="28"/>
          <w:szCs w:val="28"/>
        </w:rPr>
        <w:t>Минздравсоцразвития</w:t>
      </w:r>
      <w:proofErr w:type="spellEnd"/>
      <w:r>
        <w:rPr>
          <w:sz w:val="28"/>
          <w:szCs w:val="28"/>
        </w:rPr>
        <w:t xml:space="preserve"> России от 28 мая 2008 года № 247н «Об утверждении профессиональных квалификационных групп общеотраслевых должностей руководителей, специалистов и служащих».</w:t>
      </w:r>
    </w:p>
    <w:p w:rsidR="00294ED0" w:rsidRDefault="00294ED0" w:rsidP="0025744D">
      <w:pPr>
        <w:widowControl w:val="0"/>
        <w:shd w:val="clear" w:color="auto" w:fill="FFFFFF"/>
        <w:autoSpaceDE w:val="0"/>
        <w:autoSpaceDN w:val="0"/>
        <w:ind w:firstLine="720"/>
        <w:jc w:val="right"/>
        <w:rPr>
          <w:b/>
        </w:rPr>
      </w:pPr>
    </w:p>
    <w:p w:rsidR="00294ED0" w:rsidRDefault="00294ED0" w:rsidP="0025744D">
      <w:pPr>
        <w:widowControl w:val="0"/>
        <w:shd w:val="clear" w:color="auto" w:fill="FFFFFF"/>
        <w:autoSpaceDE w:val="0"/>
        <w:autoSpaceDN w:val="0"/>
        <w:ind w:firstLine="720"/>
        <w:jc w:val="right"/>
        <w:rPr>
          <w:b/>
        </w:rPr>
      </w:pPr>
    </w:p>
    <w:p w:rsidR="0025744D" w:rsidRDefault="0025744D" w:rsidP="0025744D">
      <w:pPr>
        <w:widowControl w:val="0"/>
        <w:shd w:val="clear" w:color="auto" w:fill="FFFFFF"/>
        <w:autoSpaceDE w:val="0"/>
        <w:autoSpaceDN w:val="0"/>
        <w:ind w:firstLine="720"/>
        <w:jc w:val="right"/>
        <w:rPr>
          <w:b/>
        </w:rPr>
      </w:pPr>
      <w:r>
        <w:rPr>
          <w:b/>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2"/>
        <w:gridCol w:w="2549"/>
      </w:tblGrid>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25744D" w:rsidP="00294ED0">
            <w:pPr>
              <w:widowControl w:val="0"/>
              <w:autoSpaceDE w:val="0"/>
              <w:autoSpaceDN w:val="0"/>
              <w:adjustRightInd w:val="0"/>
              <w:ind w:firstLine="720"/>
              <w:jc w:val="center"/>
              <w:rPr>
                <w:sz w:val="28"/>
                <w:szCs w:val="28"/>
              </w:rPr>
            </w:pPr>
            <w:r>
              <w:rPr>
                <w:sz w:val="28"/>
                <w:szCs w:val="28"/>
              </w:rPr>
              <w:t>Професси</w:t>
            </w:r>
            <w:r w:rsidR="00294ED0">
              <w:rPr>
                <w:sz w:val="28"/>
                <w:szCs w:val="28"/>
              </w:rPr>
              <w:t>ональные квалификационные группа должностей медицинских и фармацевтических работников</w:t>
            </w:r>
            <w:r>
              <w:rPr>
                <w:sz w:val="28"/>
                <w:szCs w:val="28"/>
              </w:rPr>
              <w:t xml:space="preserve"> </w:t>
            </w:r>
            <w:r w:rsidR="00294ED0">
              <w:rPr>
                <w:sz w:val="28"/>
                <w:szCs w:val="28"/>
              </w:rPr>
              <w:t xml:space="preserve"> </w:t>
            </w:r>
          </w:p>
        </w:tc>
        <w:tc>
          <w:tcPr>
            <w:tcW w:w="2549"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jc w:val="center"/>
              <w:rPr>
                <w:sz w:val="28"/>
                <w:szCs w:val="28"/>
              </w:rPr>
            </w:pPr>
            <w:r>
              <w:rPr>
                <w:sz w:val="28"/>
                <w:szCs w:val="28"/>
              </w:rPr>
              <w:t>Размеры окладов (рублей)</w:t>
            </w:r>
          </w:p>
        </w:tc>
      </w:tr>
      <w:tr w:rsidR="00294ED0" w:rsidTr="00614731">
        <w:tc>
          <w:tcPr>
            <w:tcW w:w="7022" w:type="dxa"/>
            <w:tcBorders>
              <w:top w:val="single" w:sz="4" w:space="0" w:color="auto"/>
              <w:left w:val="single" w:sz="4" w:space="0" w:color="auto"/>
              <w:bottom w:val="single" w:sz="4" w:space="0" w:color="auto"/>
              <w:right w:val="nil"/>
            </w:tcBorders>
          </w:tcPr>
          <w:p w:rsidR="00294ED0" w:rsidRPr="00294ED0" w:rsidRDefault="00294ED0" w:rsidP="00294ED0">
            <w:pPr>
              <w:widowControl w:val="0"/>
              <w:autoSpaceDE w:val="0"/>
              <w:autoSpaceDN w:val="0"/>
              <w:adjustRightInd w:val="0"/>
              <w:ind w:firstLine="720"/>
              <w:jc w:val="center"/>
              <w:rPr>
                <w:b/>
                <w:sz w:val="28"/>
                <w:szCs w:val="28"/>
              </w:rPr>
            </w:pPr>
            <w:r w:rsidRPr="00294ED0">
              <w:rPr>
                <w:b/>
                <w:sz w:val="28"/>
                <w:szCs w:val="28"/>
              </w:rPr>
              <w:t>Медицинский персонал образовательных учреждений, реализующих основную образовательную программу дошкольного образования</w:t>
            </w:r>
          </w:p>
        </w:tc>
        <w:tc>
          <w:tcPr>
            <w:tcW w:w="2549" w:type="dxa"/>
            <w:tcBorders>
              <w:top w:val="single" w:sz="4" w:space="0" w:color="auto"/>
              <w:left w:val="nil"/>
              <w:bottom w:val="single" w:sz="4" w:space="0" w:color="auto"/>
              <w:right w:val="single" w:sz="4" w:space="0" w:color="auto"/>
            </w:tcBorders>
          </w:tcPr>
          <w:p w:rsidR="00294ED0" w:rsidRDefault="00294ED0">
            <w:pPr>
              <w:widowControl w:val="0"/>
              <w:autoSpaceDE w:val="0"/>
              <w:autoSpaceDN w:val="0"/>
              <w:adjustRightInd w:val="0"/>
              <w:jc w:val="center"/>
              <w:rPr>
                <w:sz w:val="28"/>
                <w:szCs w:val="28"/>
              </w:rPr>
            </w:pPr>
          </w:p>
        </w:tc>
      </w:tr>
      <w:tr w:rsidR="00294ED0" w:rsidTr="00614731">
        <w:tc>
          <w:tcPr>
            <w:tcW w:w="7022" w:type="dxa"/>
            <w:tcBorders>
              <w:top w:val="single" w:sz="4" w:space="0" w:color="auto"/>
              <w:left w:val="single" w:sz="4" w:space="0" w:color="auto"/>
              <w:bottom w:val="single" w:sz="4" w:space="0" w:color="auto"/>
              <w:right w:val="single" w:sz="4" w:space="0" w:color="auto"/>
            </w:tcBorders>
          </w:tcPr>
          <w:p w:rsidR="00294ED0" w:rsidRPr="00294ED0" w:rsidRDefault="00294ED0" w:rsidP="00294ED0">
            <w:pPr>
              <w:widowControl w:val="0"/>
              <w:autoSpaceDE w:val="0"/>
              <w:autoSpaceDN w:val="0"/>
              <w:adjustRightInd w:val="0"/>
              <w:rPr>
                <w:b/>
                <w:sz w:val="28"/>
                <w:szCs w:val="28"/>
              </w:rPr>
            </w:pPr>
            <w:r w:rsidRPr="00294ED0">
              <w:rPr>
                <w:b/>
                <w:sz w:val="28"/>
                <w:szCs w:val="28"/>
              </w:rPr>
              <w:t>Профессиональная квалификационная группа   первого уровня»</w:t>
            </w:r>
          </w:p>
        </w:tc>
        <w:tc>
          <w:tcPr>
            <w:tcW w:w="2549" w:type="dxa"/>
            <w:tcBorders>
              <w:top w:val="single" w:sz="4" w:space="0" w:color="auto"/>
              <w:left w:val="single" w:sz="4" w:space="0" w:color="auto"/>
              <w:bottom w:val="single" w:sz="4" w:space="0" w:color="auto"/>
              <w:right w:val="single" w:sz="4" w:space="0" w:color="auto"/>
            </w:tcBorders>
          </w:tcPr>
          <w:p w:rsidR="00294ED0" w:rsidRDefault="00294ED0">
            <w:pPr>
              <w:widowControl w:val="0"/>
              <w:autoSpaceDE w:val="0"/>
              <w:autoSpaceDN w:val="0"/>
              <w:adjustRightInd w:val="0"/>
              <w:jc w:val="center"/>
              <w:rPr>
                <w:sz w:val="28"/>
                <w:szCs w:val="28"/>
              </w:rPr>
            </w:pPr>
          </w:p>
        </w:tc>
      </w:tr>
      <w:tr w:rsidR="00B5619F" w:rsidTr="00614731">
        <w:tc>
          <w:tcPr>
            <w:tcW w:w="7022" w:type="dxa"/>
            <w:tcBorders>
              <w:top w:val="single" w:sz="4" w:space="0" w:color="auto"/>
              <w:left w:val="single" w:sz="4" w:space="0" w:color="auto"/>
              <w:bottom w:val="single" w:sz="4" w:space="0" w:color="auto"/>
              <w:right w:val="single" w:sz="4" w:space="0" w:color="auto"/>
            </w:tcBorders>
          </w:tcPr>
          <w:p w:rsidR="00B5619F" w:rsidRPr="00294ED0" w:rsidRDefault="00B5619F" w:rsidP="00294ED0">
            <w:pPr>
              <w:widowControl w:val="0"/>
              <w:autoSpaceDE w:val="0"/>
              <w:autoSpaceDN w:val="0"/>
              <w:adjustRightInd w:val="0"/>
              <w:rPr>
                <w:b/>
                <w:sz w:val="28"/>
                <w:szCs w:val="28"/>
              </w:rPr>
            </w:pPr>
            <w:r>
              <w:rPr>
                <w:b/>
                <w:sz w:val="28"/>
                <w:szCs w:val="28"/>
              </w:rPr>
              <w:t>Средний медицинский персонал первого уровня:</w:t>
            </w:r>
          </w:p>
        </w:tc>
        <w:tc>
          <w:tcPr>
            <w:tcW w:w="2549" w:type="dxa"/>
            <w:tcBorders>
              <w:top w:val="single" w:sz="4" w:space="0" w:color="auto"/>
              <w:left w:val="single" w:sz="4" w:space="0" w:color="auto"/>
              <w:bottom w:val="single" w:sz="4" w:space="0" w:color="auto"/>
              <w:right w:val="single" w:sz="4" w:space="0" w:color="auto"/>
            </w:tcBorders>
          </w:tcPr>
          <w:p w:rsidR="00B5619F" w:rsidRDefault="00B5619F">
            <w:pPr>
              <w:widowControl w:val="0"/>
              <w:autoSpaceDE w:val="0"/>
              <w:autoSpaceDN w:val="0"/>
              <w:adjustRightInd w:val="0"/>
              <w:jc w:val="center"/>
              <w:rPr>
                <w:sz w:val="28"/>
                <w:szCs w:val="28"/>
              </w:rPr>
            </w:pPr>
          </w:p>
        </w:tc>
      </w:tr>
      <w:tr w:rsidR="00B5619F" w:rsidTr="00614731">
        <w:tc>
          <w:tcPr>
            <w:tcW w:w="7022" w:type="dxa"/>
            <w:tcBorders>
              <w:top w:val="single" w:sz="4" w:space="0" w:color="auto"/>
              <w:left w:val="single" w:sz="4" w:space="0" w:color="auto"/>
              <w:bottom w:val="single" w:sz="4" w:space="0" w:color="auto"/>
              <w:right w:val="single" w:sz="4" w:space="0" w:color="auto"/>
            </w:tcBorders>
          </w:tcPr>
          <w:p w:rsidR="00B5619F" w:rsidRDefault="00B5619F" w:rsidP="00294ED0">
            <w:pPr>
              <w:widowControl w:val="0"/>
              <w:autoSpaceDE w:val="0"/>
              <w:autoSpaceDN w:val="0"/>
              <w:adjustRightInd w:val="0"/>
              <w:rPr>
                <w:b/>
                <w:sz w:val="28"/>
                <w:szCs w:val="28"/>
              </w:rPr>
            </w:pPr>
            <w:r>
              <w:rPr>
                <w:b/>
                <w:sz w:val="28"/>
                <w:szCs w:val="28"/>
              </w:rPr>
              <w:t>1-й квалификационный уровень</w:t>
            </w:r>
          </w:p>
          <w:p w:rsidR="00B5619F" w:rsidRPr="00B5619F" w:rsidRDefault="00B5619F" w:rsidP="00294ED0">
            <w:pPr>
              <w:widowControl w:val="0"/>
              <w:autoSpaceDE w:val="0"/>
              <w:autoSpaceDN w:val="0"/>
              <w:adjustRightInd w:val="0"/>
              <w:rPr>
                <w:sz w:val="28"/>
                <w:szCs w:val="28"/>
              </w:rPr>
            </w:pPr>
            <w:r>
              <w:rPr>
                <w:sz w:val="28"/>
                <w:szCs w:val="28"/>
              </w:rPr>
              <w:t>(медицинская сестра, инструктор по лечебной физкультуре)</w:t>
            </w:r>
          </w:p>
        </w:tc>
        <w:tc>
          <w:tcPr>
            <w:tcW w:w="2549" w:type="dxa"/>
            <w:tcBorders>
              <w:top w:val="single" w:sz="4" w:space="0" w:color="auto"/>
              <w:left w:val="single" w:sz="4" w:space="0" w:color="auto"/>
              <w:bottom w:val="single" w:sz="4" w:space="0" w:color="auto"/>
              <w:right w:val="single" w:sz="4" w:space="0" w:color="auto"/>
            </w:tcBorders>
          </w:tcPr>
          <w:p w:rsidR="00B5619F" w:rsidRDefault="00B5619F">
            <w:pPr>
              <w:widowControl w:val="0"/>
              <w:autoSpaceDE w:val="0"/>
              <w:autoSpaceDN w:val="0"/>
              <w:adjustRightInd w:val="0"/>
              <w:jc w:val="center"/>
              <w:rPr>
                <w:sz w:val="28"/>
                <w:szCs w:val="28"/>
              </w:rPr>
            </w:pPr>
            <w:r>
              <w:rPr>
                <w:sz w:val="28"/>
                <w:szCs w:val="28"/>
              </w:rPr>
              <w:t>4896</w:t>
            </w:r>
          </w:p>
        </w:tc>
      </w:tr>
      <w:tr w:rsidR="003B1EB7" w:rsidTr="00614731">
        <w:trPr>
          <w:trHeight w:val="1016"/>
        </w:trPr>
        <w:tc>
          <w:tcPr>
            <w:tcW w:w="7022" w:type="dxa"/>
            <w:tcBorders>
              <w:top w:val="single" w:sz="4" w:space="0" w:color="auto"/>
              <w:left w:val="nil"/>
              <w:bottom w:val="single" w:sz="4" w:space="0" w:color="auto"/>
              <w:right w:val="nil"/>
            </w:tcBorders>
          </w:tcPr>
          <w:p w:rsidR="003B1EB7" w:rsidRDefault="003B1EB7" w:rsidP="00294ED0">
            <w:pPr>
              <w:widowControl w:val="0"/>
              <w:autoSpaceDE w:val="0"/>
              <w:autoSpaceDN w:val="0"/>
              <w:adjustRightInd w:val="0"/>
              <w:rPr>
                <w:b/>
                <w:sz w:val="28"/>
                <w:szCs w:val="28"/>
              </w:rPr>
            </w:pPr>
          </w:p>
          <w:p w:rsidR="003B1EB7" w:rsidRDefault="003B1EB7" w:rsidP="00294ED0">
            <w:pPr>
              <w:widowControl w:val="0"/>
              <w:autoSpaceDE w:val="0"/>
              <w:autoSpaceDN w:val="0"/>
              <w:adjustRightInd w:val="0"/>
              <w:rPr>
                <w:b/>
                <w:sz w:val="28"/>
                <w:szCs w:val="28"/>
              </w:rPr>
            </w:pPr>
          </w:p>
          <w:p w:rsidR="003B1EB7" w:rsidRDefault="003B1EB7" w:rsidP="00294ED0">
            <w:pPr>
              <w:widowControl w:val="0"/>
              <w:autoSpaceDE w:val="0"/>
              <w:autoSpaceDN w:val="0"/>
              <w:adjustRightInd w:val="0"/>
              <w:rPr>
                <w:b/>
                <w:sz w:val="28"/>
                <w:szCs w:val="28"/>
              </w:rPr>
            </w:pPr>
          </w:p>
          <w:p w:rsidR="003B1EB7" w:rsidRDefault="003B1EB7" w:rsidP="00294ED0">
            <w:pPr>
              <w:widowControl w:val="0"/>
              <w:autoSpaceDE w:val="0"/>
              <w:autoSpaceDN w:val="0"/>
              <w:adjustRightInd w:val="0"/>
              <w:rPr>
                <w:b/>
                <w:sz w:val="28"/>
                <w:szCs w:val="28"/>
              </w:rPr>
            </w:pPr>
          </w:p>
          <w:p w:rsidR="003B1EB7" w:rsidRDefault="003B1EB7" w:rsidP="00294ED0">
            <w:pPr>
              <w:widowControl w:val="0"/>
              <w:autoSpaceDE w:val="0"/>
              <w:autoSpaceDN w:val="0"/>
              <w:adjustRightInd w:val="0"/>
              <w:rPr>
                <w:b/>
                <w:sz w:val="28"/>
                <w:szCs w:val="28"/>
              </w:rPr>
            </w:pPr>
          </w:p>
        </w:tc>
        <w:tc>
          <w:tcPr>
            <w:tcW w:w="2549" w:type="dxa"/>
            <w:tcBorders>
              <w:top w:val="single" w:sz="4" w:space="0" w:color="auto"/>
              <w:left w:val="nil"/>
              <w:bottom w:val="single" w:sz="4" w:space="0" w:color="auto"/>
              <w:right w:val="nil"/>
            </w:tcBorders>
          </w:tcPr>
          <w:p w:rsidR="003B1EB7" w:rsidRDefault="003B1EB7">
            <w:pPr>
              <w:widowControl w:val="0"/>
              <w:autoSpaceDE w:val="0"/>
              <w:autoSpaceDN w:val="0"/>
              <w:adjustRightInd w:val="0"/>
              <w:jc w:val="center"/>
              <w:rPr>
                <w:sz w:val="28"/>
                <w:szCs w:val="28"/>
              </w:rPr>
            </w:pPr>
          </w:p>
          <w:p w:rsidR="003B1EB7" w:rsidRPr="003B1EB7" w:rsidRDefault="003B1EB7">
            <w:pPr>
              <w:widowControl w:val="0"/>
              <w:autoSpaceDE w:val="0"/>
              <w:autoSpaceDN w:val="0"/>
              <w:adjustRightInd w:val="0"/>
              <w:jc w:val="center"/>
              <w:rPr>
                <w:b/>
              </w:rPr>
            </w:pPr>
            <w:r w:rsidRPr="003B1EB7">
              <w:rPr>
                <w:b/>
              </w:rPr>
              <w:t>Таблица № 3</w:t>
            </w:r>
          </w:p>
        </w:tc>
      </w:tr>
      <w:tr w:rsidR="00294ED0" w:rsidTr="00614731">
        <w:tc>
          <w:tcPr>
            <w:tcW w:w="7022" w:type="dxa"/>
            <w:tcBorders>
              <w:top w:val="single" w:sz="4" w:space="0" w:color="auto"/>
              <w:left w:val="single" w:sz="4" w:space="0" w:color="auto"/>
              <w:bottom w:val="single" w:sz="4" w:space="0" w:color="auto"/>
              <w:right w:val="single" w:sz="4" w:space="0" w:color="auto"/>
            </w:tcBorders>
          </w:tcPr>
          <w:p w:rsidR="00294ED0" w:rsidRDefault="00294ED0">
            <w:pPr>
              <w:widowControl w:val="0"/>
              <w:autoSpaceDE w:val="0"/>
              <w:autoSpaceDN w:val="0"/>
              <w:adjustRightInd w:val="0"/>
              <w:ind w:firstLine="720"/>
              <w:jc w:val="center"/>
              <w:rPr>
                <w:sz w:val="28"/>
                <w:szCs w:val="28"/>
              </w:rPr>
            </w:pPr>
            <w:r w:rsidRPr="00294ED0">
              <w:rPr>
                <w:sz w:val="28"/>
                <w:szCs w:val="28"/>
              </w:rPr>
              <w:t>Профессиональные квалификационные группы и квалификационные уровни</w:t>
            </w:r>
          </w:p>
        </w:tc>
        <w:tc>
          <w:tcPr>
            <w:tcW w:w="2549" w:type="dxa"/>
            <w:tcBorders>
              <w:top w:val="single" w:sz="4" w:space="0" w:color="auto"/>
              <w:left w:val="single" w:sz="4" w:space="0" w:color="auto"/>
              <w:bottom w:val="single" w:sz="4" w:space="0" w:color="auto"/>
              <w:right w:val="single" w:sz="4" w:space="0" w:color="auto"/>
            </w:tcBorders>
          </w:tcPr>
          <w:p w:rsidR="00294ED0" w:rsidRDefault="00E154B1">
            <w:pPr>
              <w:widowControl w:val="0"/>
              <w:autoSpaceDE w:val="0"/>
              <w:autoSpaceDN w:val="0"/>
              <w:adjustRightInd w:val="0"/>
              <w:jc w:val="center"/>
              <w:rPr>
                <w:sz w:val="28"/>
                <w:szCs w:val="28"/>
              </w:rPr>
            </w:pPr>
            <w:r>
              <w:rPr>
                <w:sz w:val="28"/>
                <w:szCs w:val="28"/>
              </w:rPr>
              <w:t>Размеры окладов (рублей)</w:t>
            </w:r>
            <w:r w:rsidR="003B1EB7">
              <w:rPr>
                <w:sz w:val="28"/>
                <w:szCs w:val="28"/>
              </w:rPr>
              <w:t xml:space="preserve"> </w:t>
            </w:r>
          </w:p>
        </w:tc>
      </w:tr>
      <w:tr w:rsidR="003B1EB7" w:rsidTr="00614731">
        <w:tc>
          <w:tcPr>
            <w:tcW w:w="7022" w:type="dxa"/>
            <w:tcBorders>
              <w:top w:val="single" w:sz="4" w:space="0" w:color="auto"/>
              <w:left w:val="single" w:sz="4" w:space="0" w:color="auto"/>
              <w:bottom w:val="single" w:sz="4" w:space="0" w:color="auto"/>
              <w:right w:val="nil"/>
            </w:tcBorders>
          </w:tcPr>
          <w:p w:rsidR="003B1EB7" w:rsidRPr="003B1EB7" w:rsidRDefault="003B1EB7" w:rsidP="003B1EB7">
            <w:pPr>
              <w:widowControl w:val="0"/>
              <w:autoSpaceDE w:val="0"/>
              <w:autoSpaceDN w:val="0"/>
              <w:adjustRightInd w:val="0"/>
              <w:jc w:val="center"/>
              <w:rPr>
                <w:b/>
                <w:sz w:val="28"/>
                <w:szCs w:val="28"/>
              </w:rPr>
            </w:pPr>
            <w:r w:rsidRPr="003B1EB7">
              <w:rPr>
                <w:b/>
                <w:sz w:val="28"/>
                <w:szCs w:val="28"/>
              </w:rPr>
              <w:t xml:space="preserve">Работники, занимающие должности служащих образовательных учреждений, реализующих </w:t>
            </w:r>
            <w:r w:rsidRPr="003B1EB7">
              <w:rPr>
                <w:b/>
                <w:sz w:val="28"/>
                <w:szCs w:val="28"/>
              </w:rPr>
              <w:lastRenderedPageBreak/>
              <w:t>основную образовательную программу дошкольного образования</w:t>
            </w:r>
          </w:p>
        </w:tc>
        <w:tc>
          <w:tcPr>
            <w:tcW w:w="2549" w:type="dxa"/>
            <w:tcBorders>
              <w:top w:val="single" w:sz="4" w:space="0" w:color="auto"/>
              <w:left w:val="nil"/>
              <w:bottom w:val="single" w:sz="4" w:space="0" w:color="auto"/>
              <w:right w:val="single" w:sz="4" w:space="0" w:color="auto"/>
            </w:tcBorders>
          </w:tcPr>
          <w:p w:rsidR="003B1EB7" w:rsidRDefault="003B1EB7">
            <w:pPr>
              <w:widowControl w:val="0"/>
              <w:autoSpaceDE w:val="0"/>
              <w:autoSpaceDN w:val="0"/>
              <w:adjustRightInd w:val="0"/>
              <w:jc w:val="center"/>
              <w:rPr>
                <w:sz w:val="28"/>
                <w:szCs w:val="28"/>
              </w:rPr>
            </w:pPr>
          </w:p>
        </w:tc>
      </w:tr>
      <w:tr w:rsidR="0025744D" w:rsidTr="00614731">
        <w:tc>
          <w:tcPr>
            <w:tcW w:w="7022" w:type="dxa"/>
            <w:tcBorders>
              <w:top w:val="single" w:sz="4" w:space="0" w:color="auto"/>
              <w:left w:val="single" w:sz="4" w:space="0" w:color="auto"/>
              <w:bottom w:val="single" w:sz="4" w:space="0" w:color="auto"/>
              <w:right w:val="nil"/>
            </w:tcBorders>
            <w:hideMark/>
          </w:tcPr>
          <w:p w:rsidR="0025744D" w:rsidRDefault="0025744D" w:rsidP="003B1EB7">
            <w:pPr>
              <w:widowControl w:val="0"/>
              <w:autoSpaceDE w:val="0"/>
              <w:autoSpaceDN w:val="0"/>
              <w:adjustRightInd w:val="0"/>
              <w:rPr>
                <w:b/>
                <w:sz w:val="28"/>
                <w:szCs w:val="28"/>
              </w:rPr>
            </w:pPr>
            <w:r>
              <w:rPr>
                <w:b/>
                <w:sz w:val="28"/>
                <w:szCs w:val="28"/>
                <w:lang w:val="en-US"/>
              </w:rPr>
              <w:lastRenderedPageBreak/>
              <w:t>I</w:t>
            </w:r>
            <w:r>
              <w:rPr>
                <w:b/>
                <w:sz w:val="28"/>
                <w:szCs w:val="28"/>
              </w:rPr>
              <w:t>. Профессиональная квалификационная группа «Общ</w:t>
            </w:r>
            <w:r w:rsidR="003B1EB7">
              <w:rPr>
                <w:b/>
                <w:sz w:val="28"/>
                <w:szCs w:val="28"/>
              </w:rPr>
              <w:t xml:space="preserve">еотраслевые должности служащих второго </w:t>
            </w:r>
            <w:r>
              <w:rPr>
                <w:b/>
                <w:sz w:val="28"/>
                <w:szCs w:val="28"/>
              </w:rPr>
              <w:t>уровня»</w:t>
            </w:r>
          </w:p>
        </w:tc>
        <w:tc>
          <w:tcPr>
            <w:tcW w:w="2549" w:type="dxa"/>
            <w:tcBorders>
              <w:top w:val="single" w:sz="4" w:space="0" w:color="auto"/>
              <w:left w:val="nil"/>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tc>
      </w:tr>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3B1EB7">
            <w:pPr>
              <w:widowControl w:val="0"/>
              <w:autoSpaceDE w:val="0"/>
              <w:autoSpaceDN w:val="0"/>
              <w:adjustRightInd w:val="0"/>
              <w:rPr>
                <w:sz w:val="28"/>
                <w:szCs w:val="28"/>
              </w:rPr>
            </w:pPr>
            <w:r>
              <w:rPr>
                <w:sz w:val="28"/>
                <w:szCs w:val="28"/>
              </w:rPr>
              <w:t>2</w:t>
            </w:r>
            <w:r w:rsidR="0025744D">
              <w:rPr>
                <w:sz w:val="28"/>
                <w:szCs w:val="28"/>
              </w:rPr>
              <w:t xml:space="preserve"> квалификационный уровень   </w:t>
            </w:r>
          </w:p>
          <w:p w:rsidR="0025744D" w:rsidRDefault="0025744D" w:rsidP="003B1EB7">
            <w:pPr>
              <w:widowControl w:val="0"/>
              <w:autoSpaceDE w:val="0"/>
              <w:autoSpaceDN w:val="0"/>
              <w:adjustRightInd w:val="0"/>
              <w:rPr>
                <w:sz w:val="28"/>
                <w:szCs w:val="28"/>
              </w:rPr>
            </w:pPr>
            <w:r>
              <w:rPr>
                <w:sz w:val="28"/>
                <w:szCs w:val="28"/>
              </w:rPr>
              <w:t>(</w:t>
            </w:r>
            <w:r w:rsidR="003B1EB7">
              <w:rPr>
                <w:sz w:val="28"/>
                <w:szCs w:val="28"/>
              </w:rPr>
              <w:t>заведующий складом, заведующий хозяйством</w:t>
            </w:r>
            <w:r>
              <w:rPr>
                <w:sz w:val="28"/>
                <w:szCs w:val="28"/>
              </w:rPr>
              <w:t>)</w:t>
            </w:r>
          </w:p>
        </w:tc>
        <w:tc>
          <w:tcPr>
            <w:tcW w:w="2549"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3B1EB7">
            <w:pPr>
              <w:widowControl w:val="0"/>
              <w:autoSpaceDE w:val="0"/>
              <w:autoSpaceDN w:val="0"/>
              <w:adjustRightInd w:val="0"/>
              <w:ind w:firstLine="720"/>
              <w:jc w:val="center"/>
              <w:rPr>
                <w:sz w:val="28"/>
                <w:szCs w:val="28"/>
              </w:rPr>
            </w:pPr>
            <w:r>
              <w:rPr>
                <w:sz w:val="28"/>
                <w:szCs w:val="28"/>
              </w:rPr>
              <w:t>5184</w:t>
            </w:r>
          </w:p>
        </w:tc>
      </w:tr>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3B1EB7">
            <w:pPr>
              <w:widowControl w:val="0"/>
              <w:autoSpaceDE w:val="0"/>
              <w:autoSpaceDN w:val="0"/>
              <w:adjustRightInd w:val="0"/>
              <w:rPr>
                <w:sz w:val="28"/>
                <w:szCs w:val="28"/>
              </w:rPr>
            </w:pPr>
            <w:r>
              <w:rPr>
                <w:sz w:val="28"/>
                <w:szCs w:val="28"/>
              </w:rPr>
              <w:t>3</w:t>
            </w:r>
            <w:r w:rsidR="0025744D">
              <w:rPr>
                <w:sz w:val="28"/>
                <w:szCs w:val="28"/>
              </w:rPr>
              <w:t xml:space="preserve">квалификационный уровень </w:t>
            </w:r>
          </w:p>
          <w:p w:rsidR="0025744D" w:rsidRDefault="00E154B1">
            <w:pPr>
              <w:widowControl w:val="0"/>
              <w:autoSpaceDE w:val="0"/>
              <w:autoSpaceDN w:val="0"/>
              <w:adjustRightInd w:val="0"/>
              <w:rPr>
                <w:sz w:val="28"/>
                <w:szCs w:val="28"/>
              </w:rPr>
            </w:pPr>
            <w:r>
              <w:rPr>
                <w:sz w:val="28"/>
                <w:szCs w:val="28"/>
              </w:rPr>
              <w:t xml:space="preserve"> (заведующий производством (шеф-повар)</w:t>
            </w:r>
          </w:p>
        </w:tc>
        <w:tc>
          <w:tcPr>
            <w:tcW w:w="2549"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E154B1">
            <w:pPr>
              <w:widowControl w:val="0"/>
              <w:autoSpaceDE w:val="0"/>
              <w:autoSpaceDN w:val="0"/>
              <w:adjustRightInd w:val="0"/>
              <w:ind w:firstLine="720"/>
              <w:jc w:val="center"/>
              <w:rPr>
                <w:sz w:val="28"/>
                <w:szCs w:val="28"/>
              </w:rPr>
            </w:pPr>
            <w:r>
              <w:rPr>
                <w:sz w:val="28"/>
                <w:szCs w:val="28"/>
              </w:rPr>
              <w:t>5473</w:t>
            </w:r>
          </w:p>
        </w:tc>
      </w:tr>
      <w:tr w:rsidR="0025744D" w:rsidTr="00614731">
        <w:tc>
          <w:tcPr>
            <w:tcW w:w="7022" w:type="dxa"/>
            <w:tcBorders>
              <w:top w:val="single" w:sz="4" w:space="0" w:color="auto"/>
              <w:left w:val="single" w:sz="4" w:space="0" w:color="auto"/>
              <w:bottom w:val="single" w:sz="4" w:space="0" w:color="auto"/>
              <w:right w:val="nil"/>
            </w:tcBorders>
            <w:hideMark/>
          </w:tcPr>
          <w:p w:rsidR="0025744D" w:rsidRPr="00E154B1" w:rsidRDefault="0025744D">
            <w:pPr>
              <w:widowControl w:val="0"/>
              <w:autoSpaceDE w:val="0"/>
              <w:autoSpaceDN w:val="0"/>
              <w:adjustRightInd w:val="0"/>
              <w:rPr>
                <w:b/>
                <w:sz w:val="28"/>
                <w:szCs w:val="28"/>
              </w:rPr>
            </w:pPr>
            <w:r w:rsidRPr="00E154B1">
              <w:rPr>
                <w:b/>
                <w:sz w:val="28"/>
                <w:szCs w:val="28"/>
                <w:lang w:val="en-US"/>
              </w:rPr>
              <w:t>II</w:t>
            </w:r>
            <w:r w:rsidR="00E154B1" w:rsidRPr="00E154B1">
              <w:rPr>
                <w:b/>
                <w:sz w:val="28"/>
                <w:szCs w:val="28"/>
                <w:lang w:val="en-US"/>
              </w:rPr>
              <w:t>I</w:t>
            </w:r>
            <w:r w:rsidRPr="00E154B1">
              <w:rPr>
                <w:b/>
                <w:sz w:val="28"/>
                <w:szCs w:val="28"/>
              </w:rPr>
              <w:t>. Профессиональная квалификационная группа «Общеотраслевые должности служащих второго уровня»</w:t>
            </w:r>
          </w:p>
        </w:tc>
        <w:tc>
          <w:tcPr>
            <w:tcW w:w="2549" w:type="dxa"/>
            <w:tcBorders>
              <w:top w:val="single" w:sz="4" w:space="0" w:color="auto"/>
              <w:left w:val="nil"/>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tc>
      </w:tr>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1 квалификационный уровень </w:t>
            </w:r>
          </w:p>
          <w:p w:rsidR="0025744D" w:rsidRDefault="0025744D" w:rsidP="00E154B1">
            <w:pPr>
              <w:widowControl w:val="0"/>
              <w:autoSpaceDE w:val="0"/>
              <w:autoSpaceDN w:val="0"/>
              <w:adjustRightInd w:val="0"/>
              <w:rPr>
                <w:sz w:val="28"/>
                <w:szCs w:val="28"/>
              </w:rPr>
            </w:pPr>
            <w:r>
              <w:rPr>
                <w:sz w:val="28"/>
                <w:szCs w:val="28"/>
              </w:rPr>
              <w:t>(</w:t>
            </w:r>
            <w:r w:rsidR="00E154B1">
              <w:rPr>
                <w:sz w:val="28"/>
                <w:szCs w:val="28"/>
              </w:rPr>
              <w:t>бухгалтер</w:t>
            </w:r>
            <w:r>
              <w:rPr>
                <w:sz w:val="28"/>
                <w:szCs w:val="28"/>
              </w:rPr>
              <w:t>)</w:t>
            </w:r>
          </w:p>
        </w:tc>
        <w:tc>
          <w:tcPr>
            <w:tcW w:w="2549" w:type="dxa"/>
            <w:tcBorders>
              <w:top w:val="single" w:sz="4" w:space="0" w:color="auto"/>
              <w:left w:val="single" w:sz="4" w:space="0" w:color="auto"/>
              <w:bottom w:val="single" w:sz="4" w:space="0" w:color="auto"/>
              <w:right w:val="single" w:sz="4" w:space="0" w:color="auto"/>
            </w:tcBorders>
            <w:hideMark/>
          </w:tcPr>
          <w:p w:rsidR="0025744D" w:rsidRDefault="00E154B1">
            <w:pPr>
              <w:widowControl w:val="0"/>
              <w:autoSpaceDE w:val="0"/>
              <w:autoSpaceDN w:val="0"/>
              <w:adjustRightInd w:val="0"/>
              <w:ind w:firstLine="720"/>
              <w:jc w:val="center"/>
              <w:rPr>
                <w:sz w:val="28"/>
                <w:szCs w:val="28"/>
              </w:rPr>
            </w:pPr>
            <w:r>
              <w:rPr>
                <w:sz w:val="28"/>
                <w:szCs w:val="28"/>
              </w:rPr>
              <w:t>6702</w:t>
            </w:r>
          </w:p>
        </w:tc>
      </w:tr>
      <w:tr w:rsidR="00E154B1" w:rsidTr="00614731">
        <w:tc>
          <w:tcPr>
            <w:tcW w:w="7022" w:type="dxa"/>
            <w:tcBorders>
              <w:top w:val="single" w:sz="4" w:space="0" w:color="auto"/>
              <w:left w:val="single" w:sz="4" w:space="0" w:color="auto"/>
              <w:bottom w:val="single" w:sz="4" w:space="0" w:color="auto"/>
              <w:right w:val="nil"/>
            </w:tcBorders>
          </w:tcPr>
          <w:p w:rsidR="00E154B1" w:rsidRDefault="00E154B1" w:rsidP="00E154B1">
            <w:pPr>
              <w:widowControl w:val="0"/>
              <w:autoSpaceDE w:val="0"/>
              <w:autoSpaceDN w:val="0"/>
              <w:adjustRightInd w:val="0"/>
              <w:rPr>
                <w:sz w:val="28"/>
                <w:szCs w:val="28"/>
              </w:rPr>
            </w:pPr>
            <w:r w:rsidRPr="003B1EB7">
              <w:rPr>
                <w:b/>
                <w:sz w:val="28"/>
                <w:szCs w:val="28"/>
              </w:rPr>
              <w:t xml:space="preserve">Работники, занимающие должности служащих образовательных учреждений, реализующих основную </w:t>
            </w:r>
            <w:r>
              <w:rPr>
                <w:b/>
                <w:sz w:val="28"/>
                <w:szCs w:val="28"/>
              </w:rPr>
              <w:t>обще</w:t>
            </w:r>
            <w:r w:rsidRPr="003B1EB7">
              <w:rPr>
                <w:b/>
                <w:sz w:val="28"/>
                <w:szCs w:val="28"/>
              </w:rPr>
              <w:t xml:space="preserve">образовательную программу </w:t>
            </w:r>
            <w:r>
              <w:rPr>
                <w:b/>
                <w:sz w:val="28"/>
                <w:szCs w:val="28"/>
              </w:rPr>
              <w:t xml:space="preserve"> </w:t>
            </w:r>
          </w:p>
        </w:tc>
        <w:tc>
          <w:tcPr>
            <w:tcW w:w="2549" w:type="dxa"/>
            <w:tcBorders>
              <w:top w:val="single" w:sz="4" w:space="0" w:color="auto"/>
              <w:left w:val="nil"/>
              <w:bottom w:val="single" w:sz="4" w:space="0" w:color="auto"/>
              <w:right w:val="single" w:sz="4" w:space="0" w:color="auto"/>
            </w:tcBorders>
          </w:tcPr>
          <w:p w:rsidR="00E154B1" w:rsidRDefault="00E154B1">
            <w:pPr>
              <w:widowControl w:val="0"/>
              <w:autoSpaceDE w:val="0"/>
              <w:autoSpaceDN w:val="0"/>
              <w:adjustRightInd w:val="0"/>
              <w:ind w:firstLine="720"/>
              <w:jc w:val="center"/>
              <w:rPr>
                <w:sz w:val="28"/>
                <w:szCs w:val="28"/>
              </w:rPr>
            </w:pPr>
          </w:p>
        </w:tc>
      </w:tr>
      <w:tr w:rsidR="00E154B1" w:rsidTr="00614731">
        <w:tc>
          <w:tcPr>
            <w:tcW w:w="7022" w:type="dxa"/>
            <w:tcBorders>
              <w:top w:val="single" w:sz="4" w:space="0" w:color="auto"/>
              <w:left w:val="single" w:sz="4" w:space="0" w:color="auto"/>
              <w:bottom w:val="single" w:sz="4" w:space="0" w:color="auto"/>
              <w:right w:val="nil"/>
            </w:tcBorders>
          </w:tcPr>
          <w:p w:rsidR="00E154B1" w:rsidRDefault="00E154B1">
            <w:pPr>
              <w:widowControl w:val="0"/>
              <w:autoSpaceDE w:val="0"/>
              <w:autoSpaceDN w:val="0"/>
              <w:adjustRightInd w:val="0"/>
              <w:rPr>
                <w:sz w:val="28"/>
                <w:szCs w:val="28"/>
              </w:rPr>
            </w:pPr>
            <w:r>
              <w:rPr>
                <w:b/>
                <w:sz w:val="28"/>
                <w:szCs w:val="28"/>
                <w:lang w:val="en-US"/>
              </w:rPr>
              <w:t>II</w:t>
            </w:r>
            <w:r>
              <w:rPr>
                <w:b/>
                <w:sz w:val="28"/>
                <w:szCs w:val="28"/>
              </w:rPr>
              <w:t>. Профессиональная квалификационная группа «Общеотраслевые должности служащих второго уровня»</w:t>
            </w:r>
          </w:p>
        </w:tc>
        <w:tc>
          <w:tcPr>
            <w:tcW w:w="2549" w:type="dxa"/>
            <w:tcBorders>
              <w:top w:val="single" w:sz="4" w:space="0" w:color="auto"/>
              <w:left w:val="nil"/>
              <w:bottom w:val="single" w:sz="4" w:space="0" w:color="auto"/>
              <w:right w:val="single" w:sz="4" w:space="0" w:color="auto"/>
            </w:tcBorders>
          </w:tcPr>
          <w:p w:rsidR="00E154B1" w:rsidRDefault="00E154B1">
            <w:pPr>
              <w:widowControl w:val="0"/>
              <w:autoSpaceDE w:val="0"/>
              <w:autoSpaceDN w:val="0"/>
              <w:adjustRightInd w:val="0"/>
              <w:ind w:firstLine="720"/>
              <w:jc w:val="center"/>
              <w:rPr>
                <w:sz w:val="28"/>
                <w:szCs w:val="28"/>
              </w:rPr>
            </w:pPr>
          </w:p>
        </w:tc>
      </w:tr>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2 квалификационный уровень </w:t>
            </w:r>
          </w:p>
          <w:p w:rsidR="0025744D" w:rsidRDefault="0025744D" w:rsidP="00E154B1">
            <w:pPr>
              <w:widowControl w:val="0"/>
              <w:autoSpaceDE w:val="0"/>
              <w:autoSpaceDN w:val="0"/>
              <w:adjustRightInd w:val="0"/>
              <w:rPr>
                <w:sz w:val="28"/>
                <w:szCs w:val="28"/>
              </w:rPr>
            </w:pPr>
            <w:r>
              <w:rPr>
                <w:sz w:val="28"/>
                <w:szCs w:val="28"/>
              </w:rPr>
              <w:t>(</w:t>
            </w:r>
            <w:r w:rsidR="00E154B1">
              <w:rPr>
                <w:sz w:val="28"/>
                <w:szCs w:val="28"/>
              </w:rPr>
              <w:t xml:space="preserve"> лаборант</w:t>
            </w:r>
            <w:r>
              <w:rPr>
                <w:sz w:val="28"/>
                <w:szCs w:val="28"/>
              </w:rPr>
              <w:t>)</w:t>
            </w:r>
          </w:p>
        </w:tc>
        <w:tc>
          <w:tcPr>
            <w:tcW w:w="2549"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E154B1">
            <w:pPr>
              <w:widowControl w:val="0"/>
              <w:autoSpaceDE w:val="0"/>
              <w:autoSpaceDN w:val="0"/>
              <w:adjustRightInd w:val="0"/>
              <w:ind w:firstLine="720"/>
              <w:jc w:val="center"/>
              <w:rPr>
                <w:sz w:val="28"/>
                <w:szCs w:val="28"/>
              </w:rPr>
            </w:pPr>
            <w:r>
              <w:rPr>
                <w:sz w:val="28"/>
                <w:szCs w:val="28"/>
              </w:rPr>
              <w:t>369</w:t>
            </w:r>
            <w:r w:rsidR="0025744D">
              <w:rPr>
                <w:sz w:val="28"/>
                <w:szCs w:val="28"/>
              </w:rPr>
              <w:t>0</w:t>
            </w:r>
          </w:p>
        </w:tc>
      </w:tr>
      <w:tr w:rsidR="00E154B1" w:rsidTr="00614731">
        <w:tc>
          <w:tcPr>
            <w:tcW w:w="7022" w:type="dxa"/>
            <w:tcBorders>
              <w:top w:val="single" w:sz="4" w:space="0" w:color="auto"/>
              <w:left w:val="single" w:sz="4" w:space="0" w:color="auto"/>
              <w:bottom w:val="single" w:sz="4" w:space="0" w:color="auto"/>
              <w:right w:val="single" w:sz="4" w:space="0" w:color="auto"/>
            </w:tcBorders>
          </w:tcPr>
          <w:p w:rsidR="00E154B1" w:rsidRDefault="00E154B1">
            <w:pPr>
              <w:widowControl w:val="0"/>
              <w:autoSpaceDE w:val="0"/>
              <w:autoSpaceDN w:val="0"/>
              <w:adjustRightInd w:val="0"/>
              <w:rPr>
                <w:sz w:val="28"/>
                <w:szCs w:val="28"/>
              </w:rPr>
            </w:pPr>
            <w:r>
              <w:rPr>
                <w:b/>
                <w:sz w:val="28"/>
                <w:szCs w:val="28"/>
                <w:lang w:val="en-US"/>
              </w:rPr>
              <w:t>III</w:t>
            </w:r>
            <w:r>
              <w:rPr>
                <w:b/>
                <w:sz w:val="28"/>
                <w:szCs w:val="28"/>
              </w:rPr>
              <w:t>. Профессиональная квалификационная группа «Общеотраслевые должности служащих второго уровня»</w:t>
            </w:r>
          </w:p>
        </w:tc>
        <w:tc>
          <w:tcPr>
            <w:tcW w:w="2549" w:type="dxa"/>
            <w:tcBorders>
              <w:top w:val="single" w:sz="4" w:space="0" w:color="auto"/>
              <w:left w:val="single" w:sz="4" w:space="0" w:color="auto"/>
              <w:bottom w:val="single" w:sz="4" w:space="0" w:color="auto"/>
              <w:right w:val="single" w:sz="4" w:space="0" w:color="auto"/>
            </w:tcBorders>
          </w:tcPr>
          <w:p w:rsidR="00E154B1" w:rsidRDefault="00E154B1">
            <w:pPr>
              <w:widowControl w:val="0"/>
              <w:autoSpaceDE w:val="0"/>
              <w:autoSpaceDN w:val="0"/>
              <w:adjustRightInd w:val="0"/>
              <w:ind w:firstLine="720"/>
              <w:jc w:val="center"/>
              <w:rPr>
                <w:sz w:val="28"/>
                <w:szCs w:val="28"/>
              </w:rPr>
            </w:pPr>
          </w:p>
        </w:tc>
      </w:tr>
      <w:tr w:rsidR="0025744D" w:rsidTr="00614731">
        <w:tc>
          <w:tcPr>
            <w:tcW w:w="7022" w:type="dxa"/>
            <w:tcBorders>
              <w:top w:val="single" w:sz="4" w:space="0" w:color="auto"/>
              <w:left w:val="single" w:sz="4" w:space="0" w:color="auto"/>
              <w:bottom w:val="single" w:sz="4" w:space="0" w:color="auto"/>
              <w:right w:val="single" w:sz="4" w:space="0" w:color="auto"/>
            </w:tcBorders>
            <w:hideMark/>
          </w:tcPr>
          <w:p w:rsidR="0025744D" w:rsidRDefault="00E154B1">
            <w:pPr>
              <w:widowControl w:val="0"/>
              <w:autoSpaceDE w:val="0"/>
              <w:autoSpaceDN w:val="0"/>
              <w:adjustRightInd w:val="0"/>
              <w:rPr>
                <w:sz w:val="28"/>
                <w:szCs w:val="28"/>
              </w:rPr>
            </w:pPr>
            <w:r>
              <w:rPr>
                <w:sz w:val="28"/>
                <w:szCs w:val="28"/>
              </w:rPr>
              <w:t>1</w:t>
            </w:r>
            <w:r w:rsidR="0025744D">
              <w:rPr>
                <w:sz w:val="28"/>
                <w:szCs w:val="28"/>
              </w:rPr>
              <w:t xml:space="preserve"> квалификационный уровень  </w:t>
            </w:r>
          </w:p>
          <w:p w:rsidR="0025744D" w:rsidRDefault="0025744D" w:rsidP="00E154B1">
            <w:pPr>
              <w:rPr>
                <w:sz w:val="28"/>
                <w:szCs w:val="28"/>
              </w:rPr>
            </w:pPr>
            <w:r>
              <w:rPr>
                <w:sz w:val="28"/>
                <w:szCs w:val="28"/>
              </w:rPr>
              <w:t>(</w:t>
            </w:r>
            <w:r w:rsidR="00E154B1">
              <w:rPr>
                <w:sz w:val="28"/>
                <w:szCs w:val="28"/>
              </w:rPr>
              <w:t xml:space="preserve"> бухгалтер, психолог</w:t>
            </w:r>
            <w:r>
              <w:rPr>
                <w:sz w:val="28"/>
                <w:szCs w:val="28"/>
              </w:rPr>
              <w:t>)</w:t>
            </w:r>
          </w:p>
        </w:tc>
        <w:tc>
          <w:tcPr>
            <w:tcW w:w="2549" w:type="dxa"/>
            <w:tcBorders>
              <w:top w:val="single" w:sz="4" w:space="0" w:color="auto"/>
              <w:left w:val="single" w:sz="4" w:space="0" w:color="auto"/>
              <w:bottom w:val="single" w:sz="4" w:space="0" w:color="auto"/>
              <w:right w:val="single" w:sz="4" w:space="0" w:color="auto"/>
            </w:tcBorders>
            <w:hideMark/>
          </w:tcPr>
          <w:p w:rsidR="0025744D" w:rsidRDefault="00E154B1">
            <w:pPr>
              <w:widowControl w:val="0"/>
              <w:autoSpaceDE w:val="0"/>
              <w:autoSpaceDN w:val="0"/>
              <w:adjustRightInd w:val="0"/>
              <w:ind w:firstLine="720"/>
              <w:jc w:val="center"/>
              <w:rPr>
                <w:sz w:val="28"/>
                <w:szCs w:val="28"/>
              </w:rPr>
            </w:pPr>
            <w:r>
              <w:rPr>
                <w:sz w:val="28"/>
                <w:szCs w:val="28"/>
              </w:rPr>
              <w:t>5636</w:t>
            </w:r>
          </w:p>
        </w:tc>
      </w:tr>
    </w:tbl>
    <w:p w:rsidR="0025744D" w:rsidRDefault="0025744D" w:rsidP="0025744D">
      <w:pPr>
        <w:widowControl w:val="0"/>
        <w:shd w:val="clear" w:color="auto" w:fill="FFFFFF"/>
        <w:autoSpaceDE w:val="0"/>
        <w:autoSpaceDN w:val="0"/>
        <w:jc w:val="center"/>
        <w:rPr>
          <w:b/>
          <w:bCs/>
          <w:color w:val="000000"/>
        </w:rPr>
      </w:pPr>
    </w:p>
    <w:p w:rsidR="0025744D" w:rsidRDefault="0025744D" w:rsidP="0025744D">
      <w:pPr>
        <w:widowControl w:val="0"/>
        <w:shd w:val="clear" w:color="auto" w:fill="FFFFFF"/>
        <w:autoSpaceDE w:val="0"/>
        <w:autoSpaceDN w:val="0"/>
        <w:jc w:val="center"/>
        <w:rPr>
          <w:b/>
        </w:rPr>
      </w:pPr>
      <w:r>
        <w:rPr>
          <w:b/>
          <w:bCs/>
          <w:color w:val="000000"/>
          <w:sz w:val="28"/>
          <w:szCs w:val="28"/>
        </w:rPr>
        <w:t xml:space="preserve"> 5. РАЗМЕРЫ ОКЛАДОВ ПО ПРОФЕССИОНАЛЬНЫМ ГРУППАМ ОБЩЕОТРАСЛЕВЫХ ПРОФЕССИЙ  РАБОЧИХ</w:t>
      </w:r>
    </w:p>
    <w:p w:rsidR="0025744D" w:rsidRDefault="0025744D" w:rsidP="0025744D">
      <w:pPr>
        <w:widowControl w:val="0"/>
        <w:shd w:val="clear" w:color="auto" w:fill="FFFFFF"/>
        <w:autoSpaceDE w:val="0"/>
        <w:autoSpaceDN w:val="0"/>
        <w:jc w:val="center"/>
        <w:rPr>
          <w:b/>
        </w:rPr>
      </w:pPr>
    </w:p>
    <w:p w:rsidR="0025744D" w:rsidRDefault="0025744D" w:rsidP="0025744D">
      <w:pPr>
        <w:widowControl w:val="0"/>
        <w:shd w:val="clear" w:color="auto" w:fill="FFFFFF"/>
        <w:autoSpaceDE w:val="0"/>
        <w:autoSpaceDN w:val="0"/>
        <w:spacing w:line="276" w:lineRule="auto"/>
        <w:jc w:val="both"/>
        <w:rPr>
          <w:color w:val="000000"/>
          <w:sz w:val="28"/>
          <w:szCs w:val="28"/>
        </w:rPr>
      </w:pPr>
      <w:r>
        <w:rPr>
          <w:color w:val="000000"/>
          <w:sz w:val="28"/>
          <w:szCs w:val="28"/>
        </w:rPr>
        <w:t xml:space="preserve">13.   </w:t>
      </w:r>
      <w:r>
        <w:rPr>
          <w:sz w:val="28"/>
          <w:szCs w:val="28"/>
        </w:rPr>
        <w:t>Р</w:t>
      </w:r>
      <w:r>
        <w:rPr>
          <w:color w:val="000000"/>
          <w:sz w:val="28"/>
          <w:szCs w:val="28"/>
        </w:rPr>
        <w:t xml:space="preserve">азмеры окладов рабочих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(ЕТКС), утвержденным приказом  </w:t>
      </w:r>
      <w:proofErr w:type="spellStart"/>
      <w:r>
        <w:rPr>
          <w:color w:val="000000"/>
          <w:sz w:val="28"/>
          <w:szCs w:val="28"/>
        </w:rPr>
        <w:t>Минздравсоцразвития</w:t>
      </w:r>
      <w:proofErr w:type="spellEnd"/>
      <w:r>
        <w:rPr>
          <w:color w:val="000000"/>
          <w:sz w:val="28"/>
          <w:szCs w:val="28"/>
        </w:rPr>
        <w:t xml:space="preserve"> России от 29 мая 2008 года № 248н «Об утверждении профессиональных квалификационных групп общеотраслевых профессий рабочих»:</w:t>
      </w:r>
    </w:p>
    <w:p w:rsidR="0025744D" w:rsidRDefault="00614731" w:rsidP="0025744D">
      <w:pPr>
        <w:widowControl w:val="0"/>
        <w:shd w:val="clear" w:color="auto" w:fill="FFFFFF"/>
        <w:autoSpaceDE w:val="0"/>
        <w:autoSpaceDN w:val="0"/>
        <w:ind w:firstLine="710"/>
        <w:jc w:val="right"/>
        <w:rPr>
          <w:b/>
          <w:color w:val="000000"/>
        </w:rPr>
      </w:pPr>
      <w:r>
        <w:rPr>
          <w:b/>
          <w:color w:val="000000"/>
        </w:rPr>
        <w:t>Таблица 4</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2503"/>
      </w:tblGrid>
      <w:tr w:rsidR="0025744D" w:rsidTr="00614731">
        <w:trPr>
          <w:trHeight w:val="657"/>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ind w:firstLine="720"/>
              <w:jc w:val="center"/>
              <w:rPr>
                <w:sz w:val="28"/>
                <w:szCs w:val="28"/>
              </w:rPr>
            </w:pPr>
            <w:r>
              <w:rPr>
                <w:sz w:val="28"/>
                <w:szCs w:val="28"/>
              </w:rPr>
              <w:t>Профессиональные квалификационные группы и квалификационные уровни</w:t>
            </w:r>
          </w:p>
        </w:tc>
        <w:tc>
          <w:tcPr>
            <w:tcW w:w="2503"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jc w:val="center"/>
              <w:rPr>
                <w:sz w:val="28"/>
                <w:szCs w:val="28"/>
              </w:rPr>
            </w:pPr>
            <w:r>
              <w:rPr>
                <w:sz w:val="28"/>
                <w:szCs w:val="28"/>
              </w:rPr>
              <w:t>Размеры окладов (рублей)</w:t>
            </w:r>
          </w:p>
        </w:tc>
      </w:tr>
      <w:tr w:rsidR="00614731" w:rsidTr="00614731">
        <w:trPr>
          <w:trHeight w:val="657"/>
        </w:trPr>
        <w:tc>
          <w:tcPr>
            <w:tcW w:w="7258" w:type="dxa"/>
            <w:tcBorders>
              <w:top w:val="single" w:sz="4" w:space="0" w:color="auto"/>
              <w:left w:val="single" w:sz="4" w:space="0" w:color="auto"/>
              <w:bottom w:val="single" w:sz="4" w:space="0" w:color="auto"/>
              <w:right w:val="nil"/>
            </w:tcBorders>
          </w:tcPr>
          <w:p w:rsidR="00614731" w:rsidRPr="00614731" w:rsidRDefault="00614731">
            <w:pPr>
              <w:widowControl w:val="0"/>
              <w:autoSpaceDE w:val="0"/>
              <w:autoSpaceDN w:val="0"/>
              <w:adjustRightInd w:val="0"/>
              <w:ind w:firstLine="720"/>
              <w:jc w:val="center"/>
              <w:rPr>
                <w:b/>
                <w:sz w:val="28"/>
                <w:szCs w:val="28"/>
              </w:rPr>
            </w:pPr>
            <w:r w:rsidRPr="00614731">
              <w:rPr>
                <w:b/>
                <w:sz w:val="28"/>
                <w:szCs w:val="28"/>
              </w:rPr>
              <w:t>Профессии рабочих, реализующих основную образовательную программу дошкольного образования</w:t>
            </w:r>
          </w:p>
        </w:tc>
        <w:tc>
          <w:tcPr>
            <w:tcW w:w="2503" w:type="dxa"/>
            <w:tcBorders>
              <w:top w:val="single" w:sz="4" w:space="0" w:color="auto"/>
              <w:left w:val="nil"/>
              <w:bottom w:val="single" w:sz="4" w:space="0" w:color="auto"/>
              <w:right w:val="single" w:sz="4" w:space="0" w:color="auto"/>
            </w:tcBorders>
          </w:tcPr>
          <w:p w:rsidR="00614731" w:rsidRPr="00614731" w:rsidRDefault="00614731">
            <w:pPr>
              <w:widowControl w:val="0"/>
              <w:autoSpaceDE w:val="0"/>
              <w:autoSpaceDN w:val="0"/>
              <w:adjustRightInd w:val="0"/>
              <w:jc w:val="center"/>
              <w:rPr>
                <w:b/>
                <w:sz w:val="28"/>
                <w:szCs w:val="28"/>
              </w:rPr>
            </w:pPr>
          </w:p>
        </w:tc>
      </w:tr>
      <w:tr w:rsidR="0025744D" w:rsidTr="0025744D">
        <w:trPr>
          <w:trHeight w:val="643"/>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jc w:val="both"/>
              <w:rPr>
                <w:b/>
                <w:sz w:val="28"/>
                <w:szCs w:val="28"/>
              </w:rPr>
            </w:pPr>
            <w:r>
              <w:rPr>
                <w:b/>
                <w:sz w:val="28"/>
                <w:szCs w:val="28"/>
                <w:lang w:val="en-US"/>
              </w:rPr>
              <w:lastRenderedPageBreak/>
              <w:t>I</w:t>
            </w:r>
            <w:r>
              <w:rPr>
                <w:b/>
                <w:sz w:val="28"/>
                <w:szCs w:val="28"/>
              </w:rPr>
              <w:t>. Профессиональная квалификационная группа «Общеотраслевые профессии рабочих первого уровня»</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tc>
      </w:tr>
      <w:tr w:rsidR="0025744D" w:rsidTr="0025744D">
        <w:trPr>
          <w:trHeight w:val="533"/>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1 квалификационный уровень </w:t>
            </w:r>
          </w:p>
          <w:p w:rsidR="0025744D" w:rsidRDefault="0025744D">
            <w:pPr>
              <w:widowControl w:val="0"/>
              <w:autoSpaceDE w:val="0"/>
              <w:autoSpaceDN w:val="0"/>
              <w:adjustRightInd w:val="0"/>
              <w:rPr>
                <w:sz w:val="28"/>
                <w:szCs w:val="28"/>
              </w:rPr>
            </w:pPr>
            <w:r>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Pr>
                <w:rFonts w:ascii="Arial" w:hAnsi="Arial" w:cs="Arial"/>
                <w:sz w:val="28"/>
                <w:szCs w:val="28"/>
              </w:rPr>
              <w:t xml:space="preserve"> </w:t>
            </w:r>
            <w:r>
              <w:rPr>
                <w:sz w:val="28"/>
                <w:szCs w:val="28"/>
              </w:rPr>
              <w:t>(гардеробщик, дворник, дезинфектор, кастелянша, машинист по стирке белья, сторож (вахтер), уборщик служебных помещений)</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25744D">
            <w:pPr>
              <w:widowControl w:val="0"/>
              <w:autoSpaceDE w:val="0"/>
              <w:autoSpaceDN w:val="0"/>
              <w:adjustRightInd w:val="0"/>
              <w:ind w:firstLine="720"/>
              <w:jc w:val="center"/>
              <w:rPr>
                <w:sz w:val="28"/>
                <w:szCs w:val="28"/>
              </w:rPr>
            </w:pPr>
          </w:p>
          <w:p w:rsidR="0025744D" w:rsidRDefault="00614731">
            <w:pPr>
              <w:widowControl w:val="0"/>
              <w:autoSpaceDE w:val="0"/>
              <w:autoSpaceDN w:val="0"/>
              <w:adjustRightInd w:val="0"/>
              <w:jc w:val="center"/>
              <w:rPr>
                <w:sz w:val="28"/>
                <w:szCs w:val="28"/>
              </w:rPr>
            </w:pPr>
            <w:r>
              <w:rPr>
                <w:sz w:val="28"/>
                <w:szCs w:val="28"/>
              </w:rPr>
              <w:t>3024</w:t>
            </w:r>
          </w:p>
        </w:tc>
      </w:tr>
      <w:tr w:rsidR="0025744D" w:rsidTr="0025744D">
        <w:trPr>
          <w:trHeight w:val="1313"/>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2 квалификационный уровень </w:t>
            </w:r>
          </w:p>
          <w:p w:rsidR="0025744D" w:rsidRDefault="0025744D">
            <w:pPr>
              <w:widowControl w:val="0"/>
              <w:autoSpaceDE w:val="0"/>
              <w:autoSpaceDN w:val="0"/>
              <w:adjustRightInd w:val="0"/>
              <w:rPr>
                <w:sz w:val="28"/>
                <w:szCs w:val="28"/>
              </w:rPr>
            </w:pPr>
            <w:r>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614731">
            <w:pPr>
              <w:widowControl w:val="0"/>
              <w:autoSpaceDE w:val="0"/>
              <w:autoSpaceDN w:val="0"/>
              <w:adjustRightInd w:val="0"/>
              <w:ind w:firstLine="12"/>
              <w:jc w:val="center"/>
              <w:rPr>
                <w:sz w:val="28"/>
                <w:szCs w:val="28"/>
              </w:rPr>
            </w:pPr>
            <w:r>
              <w:rPr>
                <w:sz w:val="28"/>
                <w:szCs w:val="28"/>
              </w:rPr>
              <w:t>3168</w:t>
            </w:r>
          </w:p>
        </w:tc>
      </w:tr>
      <w:tr w:rsidR="0025744D" w:rsidTr="0025744D">
        <w:trPr>
          <w:trHeight w:val="571"/>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b/>
                <w:sz w:val="28"/>
                <w:szCs w:val="28"/>
              </w:rPr>
            </w:pPr>
            <w:r>
              <w:rPr>
                <w:b/>
                <w:sz w:val="28"/>
                <w:szCs w:val="28"/>
                <w:lang w:val="en-US"/>
              </w:rPr>
              <w:t>II</w:t>
            </w:r>
            <w:r>
              <w:rPr>
                <w:b/>
                <w:sz w:val="28"/>
                <w:szCs w:val="28"/>
              </w:rPr>
              <w:t>. Профессиональная квалификационная группа «Общеотраслевые профессии рабочих второго уровня»</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tc>
      </w:tr>
      <w:tr w:rsidR="0025744D" w:rsidTr="0025744D">
        <w:trPr>
          <w:trHeight w:val="2626"/>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1 квалификационный уровень </w:t>
            </w:r>
          </w:p>
          <w:p w:rsidR="0025744D" w:rsidRDefault="0025744D">
            <w:pPr>
              <w:widowControl w:val="0"/>
              <w:autoSpaceDE w:val="0"/>
              <w:autoSpaceDN w:val="0"/>
              <w:adjustRightInd w:val="0"/>
              <w:rPr>
                <w:sz w:val="28"/>
                <w:szCs w:val="28"/>
              </w:rPr>
            </w:pPr>
            <w:r>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рабочий по ремонту и обслуживанию зданий и сооружений, мастер по хозяйству)</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25744D">
            <w:pPr>
              <w:widowControl w:val="0"/>
              <w:autoSpaceDE w:val="0"/>
              <w:autoSpaceDN w:val="0"/>
              <w:adjustRightInd w:val="0"/>
              <w:ind w:firstLine="720"/>
              <w:jc w:val="center"/>
              <w:rPr>
                <w:sz w:val="28"/>
                <w:szCs w:val="28"/>
              </w:rPr>
            </w:pPr>
          </w:p>
          <w:p w:rsidR="0025744D" w:rsidRDefault="00614731">
            <w:pPr>
              <w:widowControl w:val="0"/>
              <w:autoSpaceDE w:val="0"/>
              <w:autoSpaceDN w:val="0"/>
              <w:adjustRightInd w:val="0"/>
              <w:jc w:val="center"/>
              <w:rPr>
                <w:sz w:val="28"/>
                <w:szCs w:val="28"/>
              </w:rPr>
            </w:pPr>
            <w:r>
              <w:rPr>
                <w:sz w:val="28"/>
                <w:szCs w:val="28"/>
              </w:rPr>
              <w:t>3457</w:t>
            </w:r>
          </w:p>
        </w:tc>
      </w:tr>
      <w:tr w:rsidR="0025744D" w:rsidTr="0025744D">
        <w:trPr>
          <w:trHeight w:val="1970"/>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2 квалификационный уровень </w:t>
            </w:r>
          </w:p>
          <w:p w:rsidR="0025744D" w:rsidRDefault="0025744D">
            <w:pPr>
              <w:widowControl w:val="0"/>
              <w:autoSpaceDE w:val="0"/>
              <w:autoSpaceDN w:val="0"/>
              <w:adjustRightInd w:val="0"/>
              <w:rPr>
                <w:sz w:val="28"/>
                <w:szCs w:val="28"/>
              </w:rPr>
            </w:pPr>
            <w:r>
              <w:rPr>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614731">
            <w:pPr>
              <w:widowControl w:val="0"/>
              <w:autoSpaceDE w:val="0"/>
              <w:autoSpaceDN w:val="0"/>
              <w:adjustRightInd w:val="0"/>
              <w:ind w:firstLine="12"/>
              <w:jc w:val="center"/>
              <w:rPr>
                <w:sz w:val="28"/>
                <w:szCs w:val="28"/>
              </w:rPr>
            </w:pPr>
            <w:r>
              <w:rPr>
                <w:sz w:val="28"/>
                <w:szCs w:val="28"/>
              </w:rPr>
              <w:t>4032</w:t>
            </w:r>
          </w:p>
        </w:tc>
      </w:tr>
      <w:tr w:rsidR="0025744D" w:rsidTr="00614731">
        <w:trPr>
          <w:trHeight w:val="1642"/>
        </w:trPr>
        <w:tc>
          <w:tcPr>
            <w:tcW w:w="725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 xml:space="preserve">3 квалификационный уровень </w:t>
            </w:r>
          </w:p>
          <w:p w:rsidR="0025744D" w:rsidRDefault="0025744D">
            <w:pPr>
              <w:widowControl w:val="0"/>
              <w:autoSpaceDE w:val="0"/>
              <w:autoSpaceDN w:val="0"/>
              <w:adjustRightInd w:val="0"/>
              <w:rPr>
                <w:sz w:val="28"/>
                <w:szCs w:val="28"/>
              </w:rPr>
            </w:pPr>
            <w:r>
              <w:rPr>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25744D">
            <w:pPr>
              <w:widowControl w:val="0"/>
              <w:autoSpaceDE w:val="0"/>
              <w:autoSpaceDN w:val="0"/>
              <w:adjustRightInd w:val="0"/>
              <w:ind w:firstLine="720"/>
              <w:jc w:val="center"/>
              <w:rPr>
                <w:sz w:val="28"/>
                <w:szCs w:val="28"/>
              </w:rPr>
            </w:pPr>
          </w:p>
          <w:p w:rsidR="0025744D" w:rsidRDefault="00614731">
            <w:pPr>
              <w:widowControl w:val="0"/>
              <w:autoSpaceDE w:val="0"/>
              <w:autoSpaceDN w:val="0"/>
              <w:adjustRightInd w:val="0"/>
              <w:jc w:val="center"/>
              <w:rPr>
                <w:sz w:val="28"/>
                <w:szCs w:val="28"/>
              </w:rPr>
            </w:pPr>
            <w:r>
              <w:rPr>
                <w:sz w:val="28"/>
                <w:szCs w:val="28"/>
              </w:rPr>
              <w:t>4176</w:t>
            </w:r>
          </w:p>
        </w:tc>
      </w:tr>
      <w:tr w:rsidR="00614731" w:rsidTr="00614731">
        <w:trPr>
          <w:trHeight w:val="673"/>
        </w:trPr>
        <w:tc>
          <w:tcPr>
            <w:tcW w:w="7258" w:type="dxa"/>
            <w:tcBorders>
              <w:top w:val="single" w:sz="4" w:space="0" w:color="auto"/>
              <w:left w:val="single" w:sz="4" w:space="0" w:color="auto"/>
              <w:bottom w:val="single" w:sz="4" w:space="0" w:color="auto"/>
              <w:right w:val="nil"/>
            </w:tcBorders>
          </w:tcPr>
          <w:p w:rsidR="00614731" w:rsidRDefault="00614731" w:rsidP="00614731">
            <w:pPr>
              <w:widowControl w:val="0"/>
              <w:autoSpaceDE w:val="0"/>
              <w:autoSpaceDN w:val="0"/>
              <w:adjustRightInd w:val="0"/>
              <w:rPr>
                <w:sz w:val="28"/>
                <w:szCs w:val="28"/>
              </w:rPr>
            </w:pPr>
            <w:r w:rsidRPr="00614731">
              <w:rPr>
                <w:b/>
                <w:sz w:val="28"/>
                <w:szCs w:val="28"/>
              </w:rPr>
              <w:t xml:space="preserve">Профессии рабочих, реализующих основную </w:t>
            </w:r>
            <w:r>
              <w:rPr>
                <w:b/>
                <w:sz w:val="28"/>
                <w:szCs w:val="28"/>
              </w:rPr>
              <w:t>обще</w:t>
            </w:r>
            <w:r w:rsidRPr="00614731">
              <w:rPr>
                <w:b/>
                <w:sz w:val="28"/>
                <w:szCs w:val="28"/>
              </w:rPr>
              <w:t xml:space="preserve">образовательную программу </w:t>
            </w:r>
            <w:r>
              <w:rPr>
                <w:b/>
                <w:sz w:val="28"/>
                <w:szCs w:val="28"/>
              </w:rPr>
              <w:t xml:space="preserve"> </w:t>
            </w:r>
          </w:p>
        </w:tc>
        <w:tc>
          <w:tcPr>
            <w:tcW w:w="2503" w:type="dxa"/>
            <w:tcBorders>
              <w:top w:val="single" w:sz="4" w:space="0" w:color="auto"/>
              <w:left w:val="nil"/>
              <w:bottom w:val="single" w:sz="4" w:space="0" w:color="auto"/>
              <w:right w:val="single" w:sz="4" w:space="0" w:color="auto"/>
            </w:tcBorders>
          </w:tcPr>
          <w:p w:rsidR="00614731" w:rsidRDefault="00614731">
            <w:pPr>
              <w:widowControl w:val="0"/>
              <w:autoSpaceDE w:val="0"/>
              <w:autoSpaceDN w:val="0"/>
              <w:adjustRightInd w:val="0"/>
              <w:ind w:firstLine="720"/>
              <w:jc w:val="center"/>
              <w:rPr>
                <w:sz w:val="28"/>
                <w:szCs w:val="28"/>
              </w:rPr>
            </w:pPr>
          </w:p>
        </w:tc>
      </w:tr>
      <w:tr w:rsidR="00614731" w:rsidTr="00614731">
        <w:trPr>
          <w:trHeight w:val="673"/>
        </w:trPr>
        <w:tc>
          <w:tcPr>
            <w:tcW w:w="7258" w:type="dxa"/>
            <w:tcBorders>
              <w:top w:val="single" w:sz="4" w:space="0" w:color="auto"/>
              <w:left w:val="single" w:sz="4" w:space="0" w:color="auto"/>
              <w:bottom w:val="single" w:sz="4" w:space="0" w:color="auto"/>
              <w:right w:val="nil"/>
            </w:tcBorders>
          </w:tcPr>
          <w:p w:rsidR="00614731" w:rsidRPr="00614731" w:rsidRDefault="00614731" w:rsidP="00614731">
            <w:pPr>
              <w:widowControl w:val="0"/>
              <w:autoSpaceDE w:val="0"/>
              <w:autoSpaceDN w:val="0"/>
              <w:adjustRightInd w:val="0"/>
              <w:rPr>
                <w:b/>
                <w:sz w:val="28"/>
                <w:szCs w:val="28"/>
              </w:rPr>
            </w:pPr>
            <w:r>
              <w:rPr>
                <w:b/>
                <w:sz w:val="28"/>
                <w:szCs w:val="28"/>
                <w:lang w:val="en-US"/>
              </w:rPr>
              <w:t>I</w:t>
            </w:r>
            <w:r>
              <w:rPr>
                <w:b/>
                <w:sz w:val="28"/>
                <w:szCs w:val="28"/>
              </w:rPr>
              <w:t>. Профессиональная квалификационная группа «Общеотраслевые профессии рабочих первого уровня»</w:t>
            </w:r>
          </w:p>
        </w:tc>
        <w:tc>
          <w:tcPr>
            <w:tcW w:w="2503" w:type="dxa"/>
            <w:tcBorders>
              <w:top w:val="single" w:sz="4" w:space="0" w:color="auto"/>
              <w:left w:val="nil"/>
              <w:bottom w:val="single" w:sz="4" w:space="0" w:color="auto"/>
              <w:right w:val="single" w:sz="4" w:space="0" w:color="auto"/>
            </w:tcBorders>
          </w:tcPr>
          <w:p w:rsidR="00614731" w:rsidRDefault="00614731">
            <w:pPr>
              <w:widowControl w:val="0"/>
              <w:autoSpaceDE w:val="0"/>
              <w:autoSpaceDN w:val="0"/>
              <w:adjustRightInd w:val="0"/>
              <w:ind w:firstLine="720"/>
              <w:jc w:val="center"/>
              <w:rPr>
                <w:sz w:val="28"/>
                <w:szCs w:val="28"/>
              </w:rPr>
            </w:pPr>
          </w:p>
        </w:tc>
      </w:tr>
      <w:tr w:rsidR="0025744D" w:rsidTr="0025744D">
        <w:trPr>
          <w:trHeight w:val="1970"/>
        </w:trPr>
        <w:tc>
          <w:tcPr>
            <w:tcW w:w="7258" w:type="dxa"/>
            <w:tcBorders>
              <w:top w:val="single" w:sz="4" w:space="0" w:color="auto"/>
              <w:left w:val="single" w:sz="4" w:space="0" w:color="auto"/>
              <w:bottom w:val="single" w:sz="4" w:space="0" w:color="auto"/>
              <w:right w:val="single" w:sz="4" w:space="0" w:color="auto"/>
            </w:tcBorders>
            <w:hideMark/>
          </w:tcPr>
          <w:p w:rsidR="0025744D" w:rsidRDefault="00614731">
            <w:pPr>
              <w:widowControl w:val="0"/>
              <w:autoSpaceDE w:val="0"/>
              <w:autoSpaceDN w:val="0"/>
              <w:adjustRightInd w:val="0"/>
              <w:rPr>
                <w:sz w:val="28"/>
                <w:szCs w:val="28"/>
              </w:rPr>
            </w:pPr>
            <w:r>
              <w:rPr>
                <w:sz w:val="28"/>
                <w:szCs w:val="28"/>
              </w:rPr>
              <w:lastRenderedPageBreak/>
              <w:t>1</w:t>
            </w:r>
            <w:r w:rsidR="0025744D">
              <w:rPr>
                <w:sz w:val="28"/>
                <w:szCs w:val="28"/>
              </w:rPr>
              <w:t xml:space="preserve"> квалификационный уровень </w:t>
            </w:r>
          </w:p>
          <w:p w:rsidR="0025744D" w:rsidRDefault="0025744D" w:rsidP="00B6764C">
            <w:pPr>
              <w:widowControl w:val="0"/>
              <w:autoSpaceDE w:val="0"/>
              <w:autoSpaceDN w:val="0"/>
              <w:adjustRightInd w:val="0"/>
              <w:rPr>
                <w:sz w:val="28"/>
                <w:szCs w:val="28"/>
              </w:rPr>
            </w:pPr>
            <w:r>
              <w:rPr>
                <w:sz w:val="28"/>
                <w:szCs w:val="28"/>
              </w:rPr>
              <w:t xml:space="preserve">Наименования профессий рабочих, </w:t>
            </w:r>
            <w:r w:rsidR="00B6764C">
              <w:rPr>
                <w:sz w:val="28"/>
                <w:szCs w:val="28"/>
              </w:rPr>
              <w:t>по которым предусмотрено присвоение  1-3 квалификационных</w:t>
            </w:r>
            <w:r>
              <w:rPr>
                <w:sz w:val="28"/>
                <w:szCs w:val="28"/>
              </w:rPr>
              <w:t xml:space="preserve"> </w:t>
            </w:r>
            <w:r w:rsidR="00B6764C">
              <w:rPr>
                <w:sz w:val="28"/>
                <w:szCs w:val="28"/>
              </w:rPr>
              <w:t xml:space="preserve"> разрядов в соответствии с Единым тарифно-квалификационным справочником работ и профессий рабочих (гардеробщик, дворник, кастелянша, машинист по стирке белья, сторож (вахтер), уборщик служебных помещений)</w:t>
            </w:r>
            <w:r>
              <w:rPr>
                <w:sz w:val="28"/>
                <w:szCs w:val="28"/>
              </w:rPr>
              <w:t xml:space="preserve"> </w:t>
            </w:r>
            <w:r w:rsidR="00B6764C">
              <w:rPr>
                <w:sz w:val="28"/>
                <w:szCs w:val="28"/>
              </w:rPr>
              <w:t xml:space="preserve"> </w:t>
            </w:r>
          </w:p>
        </w:tc>
        <w:tc>
          <w:tcPr>
            <w:tcW w:w="2503"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25744D">
            <w:pPr>
              <w:widowControl w:val="0"/>
              <w:autoSpaceDE w:val="0"/>
              <w:autoSpaceDN w:val="0"/>
              <w:adjustRightInd w:val="0"/>
              <w:ind w:firstLine="720"/>
              <w:jc w:val="center"/>
              <w:rPr>
                <w:sz w:val="28"/>
                <w:szCs w:val="28"/>
              </w:rPr>
            </w:pPr>
          </w:p>
          <w:p w:rsidR="0025744D" w:rsidRDefault="00B6764C">
            <w:pPr>
              <w:widowControl w:val="0"/>
              <w:autoSpaceDE w:val="0"/>
              <w:autoSpaceDN w:val="0"/>
              <w:adjustRightInd w:val="0"/>
              <w:ind w:firstLine="12"/>
              <w:jc w:val="center"/>
              <w:rPr>
                <w:sz w:val="28"/>
                <w:szCs w:val="28"/>
              </w:rPr>
            </w:pPr>
            <w:r>
              <w:rPr>
                <w:sz w:val="28"/>
                <w:szCs w:val="28"/>
              </w:rPr>
              <w:t xml:space="preserve"> 2465</w:t>
            </w:r>
          </w:p>
        </w:tc>
      </w:tr>
      <w:tr w:rsidR="00B6764C" w:rsidTr="006E50C2">
        <w:trPr>
          <w:trHeight w:val="687"/>
        </w:trPr>
        <w:tc>
          <w:tcPr>
            <w:tcW w:w="7258" w:type="dxa"/>
            <w:tcBorders>
              <w:top w:val="single" w:sz="4" w:space="0" w:color="auto"/>
              <w:left w:val="single" w:sz="4" w:space="0" w:color="auto"/>
              <w:bottom w:val="single" w:sz="4" w:space="0" w:color="auto"/>
              <w:right w:val="single" w:sz="4" w:space="0" w:color="auto"/>
            </w:tcBorders>
          </w:tcPr>
          <w:p w:rsidR="00B6764C" w:rsidRDefault="00B6764C">
            <w:pPr>
              <w:widowControl w:val="0"/>
              <w:autoSpaceDE w:val="0"/>
              <w:autoSpaceDN w:val="0"/>
              <w:adjustRightInd w:val="0"/>
              <w:rPr>
                <w:sz w:val="28"/>
                <w:szCs w:val="28"/>
              </w:rPr>
            </w:pPr>
            <w:r>
              <w:rPr>
                <w:sz w:val="28"/>
                <w:szCs w:val="28"/>
              </w:rPr>
              <w:t xml:space="preserve"> </w:t>
            </w:r>
            <w:r>
              <w:rPr>
                <w:b/>
                <w:sz w:val="28"/>
                <w:szCs w:val="28"/>
                <w:lang w:val="en-US"/>
              </w:rPr>
              <w:t>II</w:t>
            </w:r>
            <w:r>
              <w:rPr>
                <w:b/>
                <w:sz w:val="28"/>
                <w:szCs w:val="28"/>
              </w:rPr>
              <w:t>. Профессиональная квалификационная группа «Общеотраслевые профессии рабочих второго уровня»</w:t>
            </w:r>
          </w:p>
        </w:tc>
        <w:tc>
          <w:tcPr>
            <w:tcW w:w="2503" w:type="dxa"/>
            <w:tcBorders>
              <w:top w:val="single" w:sz="4" w:space="0" w:color="auto"/>
              <w:left w:val="single" w:sz="4" w:space="0" w:color="auto"/>
              <w:bottom w:val="single" w:sz="4" w:space="0" w:color="auto"/>
              <w:right w:val="single" w:sz="4" w:space="0" w:color="auto"/>
            </w:tcBorders>
          </w:tcPr>
          <w:p w:rsidR="00B6764C" w:rsidRDefault="00B6764C">
            <w:pPr>
              <w:widowControl w:val="0"/>
              <w:autoSpaceDE w:val="0"/>
              <w:autoSpaceDN w:val="0"/>
              <w:adjustRightInd w:val="0"/>
              <w:ind w:firstLine="720"/>
              <w:jc w:val="center"/>
              <w:rPr>
                <w:sz w:val="28"/>
                <w:szCs w:val="28"/>
              </w:rPr>
            </w:pPr>
          </w:p>
        </w:tc>
      </w:tr>
      <w:tr w:rsidR="006E50C2" w:rsidTr="006E50C2">
        <w:trPr>
          <w:trHeight w:val="687"/>
        </w:trPr>
        <w:tc>
          <w:tcPr>
            <w:tcW w:w="7258" w:type="dxa"/>
            <w:tcBorders>
              <w:top w:val="single" w:sz="4" w:space="0" w:color="auto"/>
              <w:left w:val="single" w:sz="4" w:space="0" w:color="auto"/>
              <w:bottom w:val="single" w:sz="4" w:space="0" w:color="auto"/>
              <w:right w:val="single" w:sz="4" w:space="0" w:color="auto"/>
            </w:tcBorders>
          </w:tcPr>
          <w:p w:rsidR="006E50C2" w:rsidRDefault="006E50C2" w:rsidP="006E50C2">
            <w:pPr>
              <w:widowControl w:val="0"/>
              <w:autoSpaceDE w:val="0"/>
              <w:autoSpaceDN w:val="0"/>
              <w:adjustRightInd w:val="0"/>
              <w:rPr>
                <w:sz w:val="28"/>
                <w:szCs w:val="28"/>
              </w:rPr>
            </w:pPr>
            <w:r>
              <w:rPr>
                <w:sz w:val="28"/>
                <w:szCs w:val="28"/>
              </w:rPr>
              <w:t xml:space="preserve">1 квалификационный уровень </w:t>
            </w:r>
          </w:p>
          <w:p w:rsidR="006E50C2" w:rsidRDefault="006E50C2" w:rsidP="006E50C2">
            <w:pPr>
              <w:widowControl w:val="0"/>
              <w:autoSpaceDE w:val="0"/>
              <w:autoSpaceDN w:val="0"/>
              <w:adjustRightInd w:val="0"/>
              <w:rPr>
                <w:sz w:val="28"/>
                <w:szCs w:val="28"/>
              </w:rPr>
            </w:pPr>
            <w:r>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рабочий по ремонту и обслуживанию зданий и сооружений, мастер по хозяйству)</w:t>
            </w:r>
          </w:p>
        </w:tc>
        <w:tc>
          <w:tcPr>
            <w:tcW w:w="2503" w:type="dxa"/>
            <w:tcBorders>
              <w:top w:val="single" w:sz="4" w:space="0" w:color="auto"/>
              <w:left w:val="single" w:sz="4" w:space="0" w:color="auto"/>
              <w:bottom w:val="single" w:sz="4" w:space="0" w:color="auto"/>
              <w:right w:val="single" w:sz="4" w:space="0" w:color="auto"/>
            </w:tcBorders>
          </w:tcPr>
          <w:p w:rsidR="006E50C2" w:rsidRDefault="006E50C2">
            <w:pPr>
              <w:widowControl w:val="0"/>
              <w:autoSpaceDE w:val="0"/>
              <w:autoSpaceDN w:val="0"/>
              <w:adjustRightInd w:val="0"/>
              <w:ind w:firstLine="720"/>
              <w:jc w:val="center"/>
              <w:rPr>
                <w:sz w:val="28"/>
                <w:szCs w:val="28"/>
              </w:rPr>
            </w:pPr>
            <w:r>
              <w:rPr>
                <w:sz w:val="28"/>
                <w:szCs w:val="28"/>
              </w:rPr>
              <w:t>2818</w:t>
            </w:r>
          </w:p>
        </w:tc>
      </w:tr>
    </w:tbl>
    <w:p w:rsidR="0025744D" w:rsidRDefault="0025744D" w:rsidP="0025744D">
      <w:pPr>
        <w:jc w:val="center"/>
        <w:rPr>
          <w:sz w:val="28"/>
          <w:szCs w:val="28"/>
        </w:rPr>
      </w:pPr>
    </w:p>
    <w:p w:rsidR="0025744D" w:rsidRDefault="0025744D" w:rsidP="0025744D">
      <w:pPr>
        <w:widowControl w:val="0"/>
        <w:shd w:val="clear" w:color="auto" w:fill="FFFFFF"/>
        <w:autoSpaceDE w:val="0"/>
        <w:autoSpaceDN w:val="0"/>
        <w:jc w:val="both"/>
        <w:rPr>
          <w:color w:val="000000"/>
          <w:sz w:val="28"/>
          <w:szCs w:val="28"/>
        </w:rPr>
      </w:pPr>
      <w:r>
        <w:rPr>
          <w:color w:val="000000"/>
          <w:spacing w:val="-2"/>
          <w:sz w:val="28"/>
          <w:szCs w:val="28"/>
        </w:rPr>
        <w:t>14.</w:t>
      </w:r>
      <w:r>
        <w:rPr>
          <w:color w:val="000000"/>
          <w:spacing w:val="-2"/>
        </w:rPr>
        <w:t xml:space="preserve"> </w:t>
      </w:r>
      <w:r>
        <w:rPr>
          <w:sz w:val="28"/>
          <w:szCs w:val="28"/>
        </w:rPr>
        <w:t>Р</w:t>
      </w:r>
      <w:r>
        <w:rPr>
          <w:color w:val="000000"/>
          <w:sz w:val="28"/>
          <w:szCs w:val="28"/>
        </w:rPr>
        <w:t>азмер оклада по  должности   «библиотекарь» учреждения</w:t>
      </w:r>
      <w:r>
        <w:rPr>
          <w:sz w:val="28"/>
          <w:szCs w:val="28"/>
        </w:rPr>
        <w:t xml:space="preserve">  </w:t>
      </w:r>
      <w:r>
        <w:rPr>
          <w:color w:val="000000"/>
          <w:sz w:val="28"/>
          <w:szCs w:val="28"/>
        </w:rPr>
        <w:t xml:space="preserve">устанавливается в зависимости от присвоенного   квалификационного разряда в соответствии с приказом  </w:t>
      </w:r>
      <w:proofErr w:type="spellStart"/>
      <w:r>
        <w:rPr>
          <w:color w:val="000000"/>
          <w:sz w:val="28"/>
          <w:szCs w:val="28"/>
        </w:rPr>
        <w:t>Минздравсоцразвития</w:t>
      </w:r>
      <w:proofErr w:type="spellEnd"/>
      <w:r>
        <w:rPr>
          <w:color w:val="000000"/>
          <w:sz w:val="28"/>
          <w:szCs w:val="28"/>
        </w:rPr>
        <w:t xml:space="preserve"> России от 31 августа </w:t>
      </w:r>
      <w:smartTag w:uri="urn:schemas-microsoft-com:office:smarttags" w:element="metricconverter">
        <w:smartTagPr>
          <w:attr w:name="ProductID" w:val="2007 г"/>
        </w:smartTagPr>
        <w:r>
          <w:rPr>
            <w:color w:val="000000"/>
            <w:sz w:val="28"/>
            <w:szCs w:val="28"/>
          </w:rPr>
          <w:t>2007 г</w:t>
        </w:r>
      </w:smartTag>
      <w:r>
        <w:rPr>
          <w:color w:val="000000"/>
          <w:sz w:val="28"/>
          <w:szCs w:val="28"/>
        </w:rPr>
        <w:t>. № 570 «Об утверждении профессиональных квалификационных групп общеотраслевых должностей культуры, искусства и кинематографии ведущего звена»:</w:t>
      </w:r>
    </w:p>
    <w:p w:rsidR="0025744D" w:rsidRDefault="006E50C2" w:rsidP="0025744D">
      <w:pPr>
        <w:widowControl w:val="0"/>
        <w:shd w:val="clear" w:color="auto" w:fill="FFFFFF"/>
        <w:autoSpaceDE w:val="0"/>
        <w:autoSpaceDN w:val="0"/>
        <w:ind w:firstLine="709"/>
        <w:jc w:val="right"/>
        <w:rPr>
          <w:b/>
          <w:color w:val="000000"/>
        </w:rPr>
      </w:pPr>
      <w:r>
        <w:rPr>
          <w:b/>
          <w:color w:val="000000"/>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2828"/>
      </w:tblGrid>
      <w:tr w:rsidR="0025744D" w:rsidTr="0025744D">
        <w:tc>
          <w:tcPr>
            <w:tcW w:w="694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b/>
                <w:sz w:val="28"/>
                <w:szCs w:val="28"/>
              </w:rPr>
            </w:pPr>
            <w:r>
              <w:rPr>
                <w:b/>
                <w:sz w:val="28"/>
                <w:szCs w:val="28"/>
                <w:lang w:val="en-US"/>
              </w:rPr>
              <w:t>I</w:t>
            </w:r>
            <w:r>
              <w:rPr>
                <w:b/>
                <w:sz w:val="28"/>
                <w:szCs w:val="28"/>
              </w:rPr>
              <w:t>. Профессиональные квалификационные группы и квалификационные уровни</w:t>
            </w:r>
          </w:p>
        </w:tc>
        <w:tc>
          <w:tcPr>
            <w:tcW w:w="2850"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jc w:val="center"/>
              <w:rPr>
                <w:b/>
                <w:sz w:val="28"/>
                <w:szCs w:val="28"/>
              </w:rPr>
            </w:pPr>
            <w:r>
              <w:rPr>
                <w:b/>
                <w:sz w:val="28"/>
                <w:szCs w:val="28"/>
              </w:rPr>
              <w:t>Размеры окладов (рублей)</w:t>
            </w:r>
          </w:p>
        </w:tc>
      </w:tr>
      <w:tr w:rsidR="0025744D" w:rsidTr="0025744D">
        <w:tc>
          <w:tcPr>
            <w:tcW w:w="6948" w:type="dxa"/>
            <w:tcBorders>
              <w:top w:val="single" w:sz="4" w:space="0" w:color="auto"/>
              <w:left w:val="single" w:sz="4" w:space="0" w:color="auto"/>
              <w:bottom w:val="single" w:sz="4" w:space="0" w:color="auto"/>
              <w:right w:val="single" w:sz="4" w:space="0" w:color="auto"/>
            </w:tcBorders>
            <w:hideMark/>
          </w:tcPr>
          <w:p w:rsidR="0025744D" w:rsidRDefault="0025744D">
            <w:pPr>
              <w:widowControl w:val="0"/>
              <w:autoSpaceDE w:val="0"/>
              <w:autoSpaceDN w:val="0"/>
              <w:adjustRightInd w:val="0"/>
              <w:rPr>
                <w:sz w:val="28"/>
                <w:szCs w:val="28"/>
              </w:rPr>
            </w:pPr>
            <w:r>
              <w:rPr>
                <w:sz w:val="28"/>
                <w:szCs w:val="28"/>
              </w:rPr>
              <w:t>ПКГ «Общеотраслевые должности работников культуры, искусства и кинематографии ведущего звена» (библиотекарь)</w:t>
            </w:r>
          </w:p>
        </w:tc>
        <w:tc>
          <w:tcPr>
            <w:tcW w:w="2850" w:type="dxa"/>
            <w:tcBorders>
              <w:top w:val="single" w:sz="4" w:space="0" w:color="auto"/>
              <w:left w:val="single" w:sz="4" w:space="0" w:color="auto"/>
              <w:bottom w:val="single" w:sz="4" w:space="0" w:color="auto"/>
              <w:right w:val="single" w:sz="4" w:space="0" w:color="auto"/>
            </w:tcBorders>
          </w:tcPr>
          <w:p w:rsidR="0025744D" w:rsidRDefault="0025744D">
            <w:pPr>
              <w:widowControl w:val="0"/>
              <w:autoSpaceDE w:val="0"/>
              <w:autoSpaceDN w:val="0"/>
              <w:adjustRightInd w:val="0"/>
              <w:ind w:firstLine="720"/>
              <w:jc w:val="center"/>
              <w:rPr>
                <w:sz w:val="28"/>
                <w:szCs w:val="28"/>
              </w:rPr>
            </w:pPr>
          </w:p>
          <w:p w:rsidR="0025744D" w:rsidRDefault="006E50C2">
            <w:pPr>
              <w:widowControl w:val="0"/>
              <w:autoSpaceDE w:val="0"/>
              <w:autoSpaceDN w:val="0"/>
              <w:adjustRightInd w:val="0"/>
              <w:jc w:val="center"/>
              <w:rPr>
                <w:sz w:val="28"/>
                <w:szCs w:val="28"/>
              </w:rPr>
            </w:pPr>
            <w:r>
              <w:rPr>
                <w:sz w:val="28"/>
                <w:szCs w:val="28"/>
              </w:rPr>
              <w:t>4814</w:t>
            </w:r>
          </w:p>
        </w:tc>
      </w:tr>
    </w:tbl>
    <w:p w:rsidR="0025744D" w:rsidRDefault="0025744D" w:rsidP="0025744D">
      <w:pPr>
        <w:jc w:val="center"/>
        <w:rPr>
          <w:b/>
          <w:lang w:val="en-US"/>
        </w:rPr>
      </w:pPr>
    </w:p>
    <w:p w:rsidR="0025744D" w:rsidRDefault="0025744D" w:rsidP="0025744D">
      <w:pPr>
        <w:ind w:firstLine="567"/>
        <w:jc w:val="center"/>
        <w:rPr>
          <w:b/>
          <w:bCs/>
          <w:color w:val="000000"/>
          <w:sz w:val="28"/>
          <w:szCs w:val="28"/>
        </w:rPr>
      </w:pPr>
      <w:r>
        <w:rPr>
          <w:b/>
          <w:bCs/>
          <w:color w:val="000000"/>
          <w:sz w:val="28"/>
          <w:szCs w:val="28"/>
        </w:rPr>
        <w:t xml:space="preserve">6. ПОРЯДОК И УСЛОВИЯ ВЫПЛАТ КОМПЕНСАЦИОННОГО ХАРАКТЕРА  </w:t>
      </w:r>
    </w:p>
    <w:p w:rsidR="0025744D" w:rsidRDefault="0025744D" w:rsidP="0025744D">
      <w:pPr>
        <w:ind w:firstLine="567"/>
        <w:jc w:val="center"/>
        <w:rPr>
          <w:b/>
          <w:bCs/>
          <w:color w:val="000000"/>
        </w:rPr>
      </w:pPr>
    </w:p>
    <w:p w:rsidR="0025744D" w:rsidRDefault="0025744D" w:rsidP="0025744D">
      <w:pPr>
        <w:autoSpaceDE w:val="0"/>
        <w:autoSpaceDN w:val="0"/>
        <w:adjustRightInd w:val="0"/>
        <w:spacing w:line="276" w:lineRule="auto"/>
        <w:jc w:val="both"/>
        <w:rPr>
          <w:sz w:val="28"/>
          <w:szCs w:val="28"/>
        </w:rPr>
      </w:pPr>
      <w:r>
        <w:rPr>
          <w:sz w:val="28"/>
          <w:szCs w:val="28"/>
        </w:rPr>
        <w:t>15. Работникам учреждения устанавливаются следующие  выплаты компенсационного характера:</w:t>
      </w:r>
    </w:p>
    <w:p w:rsidR="0025744D" w:rsidRDefault="0025744D" w:rsidP="0025744D">
      <w:pPr>
        <w:autoSpaceDE w:val="0"/>
        <w:autoSpaceDN w:val="0"/>
        <w:adjustRightInd w:val="0"/>
        <w:spacing w:line="276" w:lineRule="auto"/>
        <w:jc w:val="both"/>
        <w:rPr>
          <w:sz w:val="28"/>
          <w:szCs w:val="28"/>
        </w:rPr>
      </w:pPr>
      <w:r>
        <w:rPr>
          <w:sz w:val="28"/>
          <w:szCs w:val="28"/>
        </w:rPr>
        <w:t xml:space="preserve">16. Выплаты работникам, занятым на тяжелых работах, работах с вредными и (или) опасными и иными особыми условиями труда. </w:t>
      </w:r>
    </w:p>
    <w:p w:rsidR="0025744D" w:rsidRDefault="0025744D" w:rsidP="0025744D">
      <w:pPr>
        <w:autoSpaceDE w:val="0"/>
        <w:autoSpaceDN w:val="0"/>
        <w:adjustRightInd w:val="0"/>
        <w:spacing w:line="276" w:lineRule="auto"/>
        <w:jc w:val="both"/>
        <w:rPr>
          <w:sz w:val="28"/>
          <w:szCs w:val="28"/>
        </w:rPr>
      </w:pPr>
      <w:r>
        <w:rPr>
          <w:sz w:val="28"/>
          <w:szCs w:val="28"/>
        </w:rPr>
        <w:t xml:space="preserve">17. Работникам, занятым на тяжелых работах, работах с вредными и (или) опасными и иными особыми условиями труда, устанавливается доплата по результатам </w:t>
      </w:r>
      <w:r w:rsidR="006E50C2">
        <w:rPr>
          <w:sz w:val="28"/>
          <w:szCs w:val="28"/>
        </w:rPr>
        <w:t xml:space="preserve"> специальной оценки условий труда</w:t>
      </w:r>
      <w:r>
        <w:rPr>
          <w:sz w:val="28"/>
          <w:szCs w:val="28"/>
        </w:rPr>
        <w:t xml:space="preserve"> – до 12%.</w:t>
      </w:r>
    </w:p>
    <w:p w:rsidR="0025744D" w:rsidRDefault="0025744D" w:rsidP="0025744D">
      <w:pPr>
        <w:widowControl w:val="0"/>
        <w:shd w:val="clear" w:color="auto" w:fill="FFFFFF"/>
        <w:autoSpaceDE w:val="0"/>
        <w:autoSpaceDN w:val="0"/>
        <w:spacing w:line="276" w:lineRule="auto"/>
        <w:ind w:firstLine="709"/>
        <w:jc w:val="both"/>
        <w:rPr>
          <w:color w:val="000000"/>
          <w:sz w:val="28"/>
          <w:szCs w:val="28"/>
        </w:rPr>
      </w:pPr>
      <w:r>
        <w:rPr>
          <w:color w:val="000000"/>
          <w:sz w:val="28"/>
          <w:szCs w:val="28"/>
        </w:rPr>
        <w:t xml:space="preserve">Если по итогам </w:t>
      </w:r>
      <w:r w:rsidR="006E50C2">
        <w:rPr>
          <w:color w:val="000000"/>
          <w:sz w:val="28"/>
          <w:szCs w:val="28"/>
        </w:rPr>
        <w:t xml:space="preserve"> специальной оценки условий труда</w:t>
      </w:r>
      <w:r>
        <w:rPr>
          <w:color w:val="000000"/>
          <w:sz w:val="28"/>
          <w:szCs w:val="28"/>
        </w:rPr>
        <w:t xml:space="preserve"> рабочее место признается безопасным, то осуществление указанной выплаты не </w:t>
      </w:r>
      <w:r>
        <w:rPr>
          <w:color w:val="000000"/>
          <w:sz w:val="28"/>
          <w:szCs w:val="28"/>
        </w:rPr>
        <w:lastRenderedPageBreak/>
        <w:t>производится.</w:t>
      </w:r>
    </w:p>
    <w:p w:rsidR="0025744D" w:rsidRDefault="0025744D" w:rsidP="0025744D">
      <w:pPr>
        <w:autoSpaceDE w:val="0"/>
        <w:autoSpaceDN w:val="0"/>
        <w:adjustRightInd w:val="0"/>
        <w:spacing w:line="276" w:lineRule="auto"/>
        <w:ind w:firstLine="720"/>
        <w:jc w:val="both"/>
        <w:rPr>
          <w:sz w:val="28"/>
          <w:szCs w:val="28"/>
        </w:rPr>
      </w:pPr>
      <w:r>
        <w:rPr>
          <w:sz w:val="28"/>
          <w:szCs w:val="28"/>
        </w:rPr>
        <w:t>Указанные доплаты начисляются за время фактической занятости работников на таких рабочих местах.</w:t>
      </w:r>
    </w:p>
    <w:p w:rsidR="0025744D" w:rsidRDefault="0025744D" w:rsidP="0025744D">
      <w:pPr>
        <w:autoSpaceDE w:val="0"/>
        <w:autoSpaceDN w:val="0"/>
        <w:adjustRightInd w:val="0"/>
        <w:spacing w:line="276" w:lineRule="auto"/>
        <w:jc w:val="both"/>
        <w:rPr>
          <w:sz w:val="28"/>
          <w:szCs w:val="28"/>
        </w:rPr>
      </w:pPr>
      <w:r>
        <w:rPr>
          <w:sz w:val="28"/>
          <w:szCs w:val="28"/>
        </w:rPr>
        <w:t xml:space="preserve">18.  Выплаты за работу с особыми условиями труда. </w:t>
      </w:r>
    </w:p>
    <w:p w:rsidR="0025744D" w:rsidRDefault="0025744D" w:rsidP="0025744D">
      <w:pPr>
        <w:spacing w:line="276" w:lineRule="auto"/>
        <w:ind w:firstLine="720"/>
        <w:jc w:val="both"/>
        <w:rPr>
          <w:sz w:val="28"/>
          <w:szCs w:val="28"/>
        </w:rPr>
      </w:pPr>
      <w:r>
        <w:rPr>
          <w:color w:val="000000"/>
          <w:sz w:val="28"/>
          <w:szCs w:val="28"/>
        </w:rPr>
        <w:t>Учителям за индивидуальное обучение на дому на осн</w:t>
      </w:r>
      <w:r>
        <w:rPr>
          <w:snapToGrid w:val="0"/>
          <w:sz w:val="28"/>
          <w:szCs w:val="28"/>
        </w:rPr>
        <w:t xml:space="preserve">овании медицинского заключения детей, имеющих ограниченные возможности здоровья и детей, </w:t>
      </w:r>
      <w:r>
        <w:rPr>
          <w:color w:val="000000"/>
          <w:sz w:val="28"/>
          <w:szCs w:val="28"/>
        </w:rPr>
        <w:t>нуждающихся в длительном лечении - 20 процентов  оклада</w:t>
      </w:r>
    </w:p>
    <w:p w:rsidR="0025744D" w:rsidRDefault="0025744D" w:rsidP="0025744D">
      <w:pPr>
        <w:spacing w:line="276" w:lineRule="auto"/>
        <w:ind w:firstLine="567"/>
        <w:jc w:val="both"/>
        <w:rPr>
          <w:color w:val="000000"/>
          <w:sz w:val="28"/>
          <w:szCs w:val="28"/>
        </w:rPr>
      </w:pPr>
      <w:r>
        <w:rPr>
          <w:color w:val="000000"/>
          <w:sz w:val="28"/>
          <w:szCs w:val="28"/>
        </w:rPr>
        <w:t>Установление доплат применяется по одному основанию и не образует новый оклад.</w:t>
      </w:r>
    </w:p>
    <w:p w:rsidR="0025744D" w:rsidRDefault="0025744D" w:rsidP="0025744D">
      <w:pPr>
        <w:spacing w:line="276" w:lineRule="auto"/>
        <w:jc w:val="both"/>
        <w:rPr>
          <w:color w:val="000000"/>
          <w:sz w:val="28"/>
          <w:szCs w:val="28"/>
        </w:rPr>
      </w:pPr>
      <w:r>
        <w:rPr>
          <w:color w:val="000000"/>
          <w:sz w:val="28"/>
          <w:szCs w:val="28"/>
        </w:rPr>
        <w:t>19.  Перечень работников, которым устанавливаются доплаты</w:t>
      </w:r>
      <w:r>
        <w:rPr>
          <w:b/>
          <w:color w:val="000000"/>
          <w:sz w:val="28"/>
          <w:szCs w:val="28"/>
        </w:rPr>
        <w:t xml:space="preserve"> </w:t>
      </w:r>
      <w:r>
        <w:rPr>
          <w:color w:val="000000"/>
          <w:sz w:val="28"/>
          <w:szCs w:val="28"/>
        </w:rPr>
        <w:t xml:space="preserve">на 20% к окладам (ставкам заработной платы), определяется руководителем учреждения с учетом мнения представительного органа работников учреждения в зависимости от степени и продолжительности общения с обучающимися (воспитанниками), нуждающимися в длительном лечении. </w:t>
      </w:r>
    </w:p>
    <w:p w:rsidR="0025744D" w:rsidRDefault="0025744D" w:rsidP="0025744D">
      <w:pPr>
        <w:pStyle w:val="ConsNormal"/>
        <w:widowControl/>
        <w:spacing w:line="276" w:lineRule="auto"/>
        <w:ind w:firstLine="0"/>
        <w:jc w:val="both"/>
        <w:rPr>
          <w:rFonts w:ascii="Times New Roman" w:hAnsi="Times New Roman"/>
          <w:sz w:val="28"/>
          <w:szCs w:val="28"/>
        </w:rPr>
      </w:pPr>
      <w:r>
        <w:rPr>
          <w:rFonts w:ascii="Times New Roman" w:hAnsi="Times New Roman"/>
          <w:sz w:val="28"/>
          <w:szCs w:val="28"/>
        </w:rPr>
        <w:t>20. В Учреждении на основании данного Перечня должен быть составлен, согласован с отраслевым органом и утвержден с учетом мнения представительного органа работников Перечень работников, которым с учетом конкретных условий работы в данном учреждении, подразделении и должности устанавливается доплата.</w:t>
      </w:r>
    </w:p>
    <w:p w:rsidR="0025744D" w:rsidRDefault="0025744D" w:rsidP="0025744D">
      <w:pPr>
        <w:spacing w:line="276" w:lineRule="auto"/>
        <w:jc w:val="both"/>
        <w:rPr>
          <w:color w:val="000000"/>
          <w:sz w:val="28"/>
          <w:szCs w:val="28"/>
        </w:rPr>
      </w:pPr>
      <w:r>
        <w:rPr>
          <w:color w:val="000000"/>
          <w:sz w:val="28"/>
          <w:szCs w:val="28"/>
        </w:rPr>
        <w:t>21. Учителям и другим педагогическим работникам производится ежемесячная денежная выплата в размере 2000 рублей в месяц за классное руководство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(далее – нормативная наполняемость). Если наполняемость учащихся в классе меньше нормативной наполняемости, расчет выплаты производится пропорционально фактическому числу учащихся.</w:t>
      </w:r>
    </w:p>
    <w:p w:rsidR="00EF0AB2" w:rsidRPr="00400469" w:rsidRDefault="00EF0AB2" w:rsidP="00EF0AB2">
      <w:pPr>
        <w:pStyle w:val="ConsPlusNormal"/>
        <w:spacing w:line="276" w:lineRule="auto"/>
        <w:ind w:firstLine="0"/>
        <w:jc w:val="both"/>
        <w:rPr>
          <w:rFonts w:ascii="Times New Roman" w:hAnsi="Times New Roman" w:cs="Times New Roman"/>
          <w:sz w:val="28"/>
          <w:szCs w:val="28"/>
        </w:rPr>
      </w:pPr>
      <w:r w:rsidRPr="00EF0AB2">
        <w:rPr>
          <w:rFonts w:ascii="Times New Roman" w:hAnsi="Times New Roman" w:cs="Times New Roman"/>
          <w:color w:val="000000"/>
          <w:sz w:val="28"/>
          <w:szCs w:val="28"/>
        </w:rPr>
        <w:t>22.</w:t>
      </w:r>
      <w:r>
        <w:rPr>
          <w:color w:val="000000"/>
          <w:sz w:val="28"/>
          <w:szCs w:val="28"/>
        </w:rPr>
        <w:t xml:space="preserve"> </w:t>
      </w:r>
      <w:r w:rsidRPr="00400469">
        <w:rPr>
          <w:rFonts w:ascii="Times New Roman" w:hAnsi="Times New Roman" w:cs="Times New Roman"/>
          <w:color w:val="000000"/>
          <w:sz w:val="28"/>
          <w:szCs w:val="28"/>
        </w:rPr>
        <w:t xml:space="preserve">Учителям производится ежемесячная денежная выплата </w:t>
      </w:r>
      <w:r w:rsidRPr="00400469">
        <w:rPr>
          <w:rFonts w:ascii="Times New Roman" w:hAnsi="Times New Roman" w:cs="Times New Roman"/>
          <w:sz w:val="28"/>
          <w:szCs w:val="28"/>
        </w:rPr>
        <w:t>за проверку тетрадей в следующих размерах:</w:t>
      </w:r>
    </w:p>
    <w:p w:rsidR="00EF0AB2" w:rsidRPr="00400469" w:rsidRDefault="00EF0AB2" w:rsidP="00EF0AB2">
      <w:pPr>
        <w:pStyle w:val="ConsPlusNormal"/>
        <w:spacing w:line="276" w:lineRule="auto"/>
        <w:ind w:firstLine="851"/>
        <w:jc w:val="both"/>
        <w:rPr>
          <w:rFonts w:ascii="Times New Roman" w:hAnsi="Times New Roman" w:cs="Times New Roman"/>
          <w:sz w:val="28"/>
          <w:szCs w:val="28"/>
        </w:rPr>
      </w:pPr>
      <w:r w:rsidRPr="00400469">
        <w:rPr>
          <w:rFonts w:ascii="Times New Roman" w:hAnsi="Times New Roman" w:cs="Times New Roman"/>
          <w:sz w:val="28"/>
          <w:szCs w:val="28"/>
        </w:rPr>
        <w:t>1-4 классы – 10 процентов оклада (должностного оклада)</w:t>
      </w:r>
      <w:r>
        <w:rPr>
          <w:rFonts w:ascii="Times New Roman" w:hAnsi="Times New Roman" w:cs="Times New Roman"/>
          <w:sz w:val="28"/>
          <w:szCs w:val="28"/>
        </w:rPr>
        <w:t xml:space="preserve"> из расчета на 1 ставку</w:t>
      </w:r>
      <w:r w:rsidRPr="00400469">
        <w:rPr>
          <w:rFonts w:ascii="Times New Roman" w:hAnsi="Times New Roman" w:cs="Times New Roman"/>
          <w:color w:val="FF00FF"/>
          <w:sz w:val="28"/>
          <w:szCs w:val="28"/>
        </w:rPr>
        <w:t>;</w:t>
      </w:r>
    </w:p>
    <w:p w:rsidR="00EF0AB2" w:rsidRPr="00400469" w:rsidRDefault="00EF0AB2" w:rsidP="00EF0AB2">
      <w:pPr>
        <w:pStyle w:val="ConsPlusNormal"/>
        <w:spacing w:line="276" w:lineRule="auto"/>
        <w:ind w:firstLine="851"/>
        <w:jc w:val="both"/>
        <w:rPr>
          <w:rFonts w:ascii="Times New Roman" w:hAnsi="Times New Roman" w:cs="Times New Roman"/>
          <w:sz w:val="28"/>
          <w:szCs w:val="28"/>
        </w:rPr>
      </w:pPr>
      <w:r w:rsidRPr="00400469">
        <w:rPr>
          <w:rFonts w:ascii="Times New Roman" w:hAnsi="Times New Roman" w:cs="Times New Roman"/>
          <w:sz w:val="28"/>
          <w:szCs w:val="28"/>
        </w:rPr>
        <w:t>по русскому языку и литературе – 15 процентов оклада (должностн</w:t>
      </w:r>
      <w:r w:rsidRPr="00400469">
        <w:rPr>
          <w:rFonts w:ascii="Times New Roman" w:hAnsi="Times New Roman" w:cs="Times New Roman"/>
          <w:sz w:val="28"/>
          <w:szCs w:val="28"/>
        </w:rPr>
        <w:t>о</w:t>
      </w:r>
      <w:r w:rsidRPr="00400469">
        <w:rPr>
          <w:rFonts w:ascii="Times New Roman" w:hAnsi="Times New Roman" w:cs="Times New Roman"/>
          <w:sz w:val="28"/>
          <w:szCs w:val="28"/>
        </w:rPr>
        <w:t>го оклада)</w:t>
      </w:r>
      <w:r>
        <w:rPr>
          <w:rFonts w:ascii="Times New Roman" w:hAnsi="Times New Roman" w:cs="Times New Roman"/>
          <w:sz w:val="28"/>
          <w:szCs w:val="28"/>
        </w:rPr>
        <w:t xml:space="preserve"> пропорционально часов учебной нагрузки по данным дисциплинам</w:t>
      </w:r>
      <w:r w:rsidRPr="00400469">
        <w:rPr>
          <w:rFonts w:ascii="Times New Roman" w:hAnsi="Times New Roman" w:cs="Times New Roman"/>
          <w:sz w:val="28"/>
          <w:szCs w:val="28"/>
        </w:rPr>
        <w:t xml:space="preserve">; </w:t>
      </w:r>
    </w:p>
    <w:p w:rsidR="00EF0AB2" w:rsidRPr="00400469" w:rsidRDefault="00EF0AB2" w:rsidP="00EF0AB2">
      <w:pPr>
        <w:pStyle w:val="ConsPlusNormal"/>
        <w:widowControl/>
        <w:spacing w:line="276" w:lineRule="auto"/>
        <w:ind w:firstLine="851"/>
        <w:jc w:val="both"/>
        <w:rPr>
          <w:rFonts w:ascii="Times New Roman" w:hAnsi="Times New Roman" w:cs="Times New Roman"/>
          <w:sz w:val="28"/>
          <w:szCs w:val="28"/>
        </w:rPr>
      </w:pPr>
      <w:r w:rsidRPr="00400469">
        <w:rPr>
          <w:rFonts w:ascii="Times New Roman" w:hAnsi="Times New Roman" w:cs="Times New Roman"/>
          <w:sz w:val="28"/>
          <w:szCs w:val="28"/>
        </w:rPr>
        <w:t>по математике и иностранному языку – 10 процентов оклада (должн</w:t>
      </w:r>
      <w:r w:rsidRPr="00400469">
        <w:rPr>
          <w:rFonts w:ascii="Times New Roman" w:hAnsi="Times New Roman" w:cs="Times New Roman"/>
          <w:sz w:val="28"/>
          <w:szCs w:val="28"/>
        </w:rPr>
        <w:t>о</w:t>
      </w:r>
      <w:r w:rsidRPr="00400469">
        <w:rPr>
          <w:rFonts w:ascii="Times New Roman" w:hAnsi="Times New Roman" w:cs="Times New Roman"/>
          <w:sz w:val="28"/>
          <w:szCs w:val="28"/>
        </w:rPr>
        <w:t>стного оклада)</w:t>
      </w:r>
      <w:r w:rsidRPr="00195FAB">
        <w:rPr>
          <w:rFonts w:ascii="Times New Roman" w:hAnsi="Times New Roman" w:cs="Times New Roman"/>
          <w:sz w:val="28"/>
          <w:szCs w:val="28"/>
        </w:rPr>
        <w:t xml:space="preserve"> </w:t>
      </w:r>
      <w:r>
        <w:rPr>
          <w:rFonts w:ascii="Times New Roman" w:hAnsi="Times New Roman" w:cs="Times New Roman"/>
          <w:sz w:val="28"/>
          <w:szCs w:val="28"/>
        </w:rPr>
        <w:t>пропорционально часов учебной нагрузки по данным дисци</w:t>
      </w:r>
      <w:r>
        <w:rPr>
          <w:rFonts w:ascii="Times New Roman" w:hAnsi="Times New Roman" w:cs="Times New Roman"/>
          <w:sz w:val="28"/>
          <w:szCs w:val="28"/>
        </w:rPr>
        <w:t>п</w:t>
      </w:r>
      <w:r>
        <w:rPr>
          <w:rFonts w:ascii="Times New Roman" w:hAnsi="Times New Roman" w:cs="Times New Roman"/>
          <w:sz w:val="28"/>
          <w:szCs w:val="28"/>
        </w:rPr>
        <w:t>линам</w:t>
      </w:r>
      <w:r w:rsidRPr="00400469">
        <w:rPr>
          <w:rFonts w:ascii="Times New Roman" w:hAnsi="Times New Roman" w:cs="Times New Roman"/>
          <w:sz w:val="28"/>
          <w:szCs w:val="28"/>
        </w:rPr>
        <w:t>.</w:t>
      </w:r>
    </w:p>
    <w:p w:rsidR="0025744D" w:rsidRDefault="0025744D" w:rsidP="0025744D">
      <w:pPr>
        <w:autoSpaceDE w:val="0"/>
        <w:autoSpaceDN w:val="0"/>
        <w:adjustRightInd w:val="0"/>
        <w:spacing w:line="276" w:lineRule="auto"/>
        <w:jc w:val="both"/>
        <w:rPr>
          <w:sz w:val="28"/>
          <w:szCs w:val="28"/>
        </w:rPr>
      </w:pPr>
      <w:r>
        <w:rPr>
          <w:sz w:val="28"/>
          <w:szCs w:val="28"/>
        </w:rPr>
        <w:t xml:space="preserve">23. Выплаты за работу в местностях с особыми климатическими условиями. </w:t>
      </w:r>
    </w:p>
    <w:p w:rsidR="0025744D" w:rsidRDefault="0025744D" w:rsidP="0025744D">
      <w:pPr>
        <w:autoSpaceDE w:val="0"/>
        <w:autoSpaceDN w:val="0"/>
        <w:adjustRightInd w:val="0"/>
        <w:spacing w:line="276" w:lineRule="auto"/>
        <w:ind w:firstLine="720"/>
        <w:jc w:val="both"/>
        <w:rPr>
          <w:sz w:val="28"/>
          <w:szCs w:val="28"/>
        </w:rPr>
      </w:pPr>
      <w:r>
        <w:rPr>
          <w:sz w:val="28"/>
          <w:szCs w:val="28"/>
        </w:rPr>
        <w:t xml:space="preserve">За работу в местностях с особыми климатическими условиями к оплате труда применяются установленные действующим законодательством </w:t>
      </w:r>
      <w:r>
        <w:rPr>
          <w:sz w:val="28"/>
          <w:szCs w:val="28"/>
        </w:rPr>
        <w:lastRenderedPageBreak/>
        <w:t>районный коэффициент к заработной плате работников учреждений Уссурийского городского округа, процентные надбавки к заработной плате за стаж работы в южных районах Дальнего Востока.</w:t>
      </w:r>
    </w:p>
    <w:p w:rsidR="0025744D" w:rsidRDefault="0025744D" w:rsidP="0025744D">
      <w:pPr>
        <w:autoSpaceDE w:val="0"/>
        <w:autoSpaceDN w:val="0"/>
        <w:adjustRightInd w:val="0"/>
        <w:spacing w:line="276" w:lineRule="auto"/>
        <w:ind w:firstLine="539"/>
        <w:jc w:val="both"/>
        <w:rPr>
          <w:sz w:val="28"/>
          <w:szCs w:val="28"/>
        </w:rPr>
      </w:pPr>
      <w:r>
        <w:rPr>
          <w:sz w:val="28"/>
          <w:szCs w:val="28"/>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25744D" w:rsidRDefault="0025744D" w:rsidP="0025744D">
      <w:pPr>
        <w:autoSpaceDE w:val="0"/>
        <w:autoSpaceDN w:val="0"/>
        <w:adjustRightInd w:val="0"/>
        <w:spacing w:line="276" w:lineRule="auto"/>
        <w:ind w:firstLine="539"/>
        <w:jc w:val="both"/>
        <w:rPr>
          <w:sz w:val="28"/>
          <w:szCs w:val="28"/>
        </w:rPr>
      </w:pPr>
      <w:r>
        <w:rPr>
          <w:sz w:val="28"/>
          <w:szCs w:val="28"/>
        </w:rPr>
        <w:t>районный коэффициент – 30 процентов;</w:t>
      </w:r>
    </w:p>
    <w:p w:rsidR="0025744D" w:rsidRDefault="0025744D" w:rsidP="0025744D">
      <w:pPr>
        <w:autoSpaceDE w:val="0"/>
        <w:autoSpaceDN w:val="0"/>
        <w:adjustRightInd w:val="0"/>
        <w:spacing w:line="276" w:lineRule="auto"/>
        <w:ind w:firstLine="539"/>
        <w:jc w:val="both"/>
        <w:rPr>
          <w:sz w:val="28"/>
          <w:szCs w:val="28"/>
        </w:rPr>
      </w:pPr>
      <w:r>
        <w:rPr>
          <w:sz w:val="28"/>
          <w:szCs w:val="28"/>
        </w:rPr>
        <w:t xml:space="preserve">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молодежи до 30 лет, </w:t>
      </w:r>
      <w:proofErr w:type="gramStart"/>
      <w:r>
        <w:rPr>
          <w:sz w:val="28"/>
          <w:szCs w:val="28"/>
        </w:rPr>
        <w:t>прожившей  в</w:t>
      </w:r>
      <w:proofErr w:type="gramEnd"/>
      <w:r>
        <w:rPr>
          <w:sz w:val="28"/>
          <w:szCs w:val="28"/>
        </w:rPr>
        <w:t xml:space="preserve"> южных районах Дальнего Востока не менее одного года, процентная надбавка к заработной плате устанавливается в размере 10 процентов за каждые шесть месяцев работы, но не свыше  30 процентов.</w:t>
      </w:r>
    </w:p>
    <w:p w:rsidR="0025744D" w:rsidRDefault="0025744D" w:rsidP="0025744D">
      <w:pPr>
        <w:autoSpaceDE w:val="0"/>
        <w:autoSpaceDN w:val="0"/>
        <w:adjustRightInd w:val="0"/>
        <w:spacing w:line="276" w:lineRule="auto"/>
        <w:jc w:val="both"/>
        <w:rPr>
          <w:sz w:val="28"/>
          <w:szCs w:val="28"/>
        </w:rPr>
      </w:pPr>
      <w:r>
        <w:rPr>
          <w:color w:val="000000"/>
          <w:sz w:val="28"/>
          <w:szCs w:val="28"/>
        </w:rPr>
        <w:t xml:space="preserve">24.  Выплаты за работу в условиях, отклоняющихся от нормальных. </w:t>
      </w:r>
    </w:p>
    <w:p w:rsidR="0025744D" w:rsidRDefault="0025744D" w:rsidP="0025744D">
      <w:pPr>
        <w:autoSpaceDE w:val="0"/>
        <w:autoSpaceDN w:val="0"/>
        <w:adjustRightInd w:val="0"/>
        <w:spacing w:line="276" w:lineRule="auto"/>
        <w:ind w:firstLine="709"/>
        <w:jc w:val="both"/>
        <w:rPr>
          <w:color w:val="000000"/>
          <w:sz w:val="28"/>
          <w:szCs w:val="28"/>
        </w:rPr>
      </w:pPr>
      <w:r>
        <w:rPr>
          <w:color w:val="000000"/>
          <w:sz w:val="28"/>
          <w:szCs w:val="28"/>
        </w:rPr>
        <w:t>Выплаты за работу в условиях, отклоняющихся от нормальных, устанавливаются при выполнении работ различной квалификации в соответствии со статьей 150 Трудового кодекса Российской Федерации (далее – ТК РФ), при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25744D" w:rsidRDefault="0025744D" w:rsidP="0025744D">
      <w:pPr>
        <w:autoSpaceDE w:val="0"/>
        <w:autoSpaceDN w:val="0"/>
        <w:adjustRightInd w:val="0"/>
        <w:spacing w:line="276" w:lineRule="auto"/>
        <w:ind w:firstLine="709"/>
        <w:jc w:val="both"/>
        <w:rPr>
          <w:color w:val="000000"/>
          <w:sz w:val="28"/>
          <w:szCs w:val="28"/>
        </w:rPr>
      </w:pPr>
      <w:r>
        <w:rPr>
          <w:color w:val="000000"/>
          <w:sz w:val="28"/>
          <w:szCs w:val="28"/>
        </w:rPr>
        <w:t xml:space="preserve"> Выплаты при выполнении работы в ночное время устанавливаются в соответствии со статьей 154 ТК РФ.</w:t>
      </w:r>
    </w:p>
    <w:p w:rsidR="0025744D" w:rsidRDefault="0025744D" w:rsidP="0025744D">
      <w:pPr>
        <w:autoSpaceDE w:val="0"/>
        <w:autoSpaceDN w:val="0"/>
        <w:adjustRightInd w:val="0"/>
        <w:spacing w:line="276" w:lineRule="auto"/>
        <w:ind w:firstLine="709"/>
        <w:jc w:val="both"/>
        <w:rPr>
          <w:sz w:val="28"/>
          <w:szCs w:val="28"/>
        </w:rPr>
      </w:pPr>
      <w:r>
        <w:rPr>
          <w:sz w:val="28"/>
          <w:szCs w:val="28"/>
        </w:rPr>
        <w:t>Размер повышения оплаты труда за работу в ночное время (с 22 часов до</w:t>
      </w:r>
      <w:r w:rsidR="00EF0AB2">
        <w:rPr>
          <w:sz w:val="28"/>
          <w:szCs w:val="28"/>
        </w:rPr>
        <w:t xml:space="preserve"> 6 часов) составляет не менее 35</w:t>
      </w:r>
      <w:r>
        <w:rPr>
          <w:sz w:val="28"/>
          <w:szCs w:val="28"/>
        </w:rPr>
        <w:t xml:space="preserve"> процентов </w:t>
      </w:r>
      <w:r w:rsidR="00EF0AB2">
        <w:rPr>
          <w:sz w:val="28"/>
          <w:szCs w:val="28"/>
        </w:rPr>
        <w:t xml:space="preserve">должностного </w:t>
      </w:r>
      <w:r>
        <w:rPr>
          <w:sz w:val="28"/>
          <w:szCs w:val="28"/>
        </w:rPr>
        <w:t>оклада, рассчитанного за каждый час работы в ночное время.</w:t>
      </w:r>
    </w:p>
    <w:p w:rsidR="0025744D" w:rsidRDefault="0025744D" w:rsidP="0025744D">
      <w:pPr>
        <w:shd w:val="clear" w:color="auto" w:fill="FFFFFF"/>
        <w:spacing w:line="276" w:lineRule="auto"/>
        <w:jc w:val="both"/>
        <w:rPr>
          <w:spacing w:val="-3"/>
          <w:sz w:val="28"/>
          <w:szCs w:val="28"/>
        </w:rPr>
      </w:pPr>
      <w:r>
        <w:rPr>
          <w:spacing w:val="2"/>
          <w:sz w:val="28"/>
          <w:szCs w:val="28"/>
        </w:rPr>
        <w:t xml:space="preserve">25. </w:t>
      </w:r>
      <w:r>
        <w:rPr>
          <w:spacing w:val="-3"/>
          <w:sz w:val="28"/>
          <w:szCs w:val="28"/>
        </w:rPr>
        <w:t xml:space="preserve">Доплаты компенсационного характера работникам учреждения за условия труда, отклоняющиеся от нормальных, за </w:t>
      </w:r>
      <w:r>
        <w:rPr>
          <w:sz w:val="28"/>
          <w:szCs w:val="28"/>
        </w:rPr>
        <w:t xml:space="preserve">расширение зоны обслуживания, увеличение объема работы, не входящей в </w:t>
      </w:r>
      <w:r>
        <w:rPr>
          <w:bCs/>
          <w:sz w:val="28"/>
          <w:szCs w:val="28"/>
        </w:rPr>
        <w:t xml:space="preserve"> должностные обязанности работников (ст. 90.2 ФЗ № 90-ФЗ от 30.06.2006):</w:t>
      </w:r>
    </w:p>
    <w:p w:rsidR="0025744D" w:rsidRDefault="0025744D" w:rsidP="0025744D">
      <w:pPr>
        <w:shd w:val="clear" w:color="auto" w:fill="FFFFFF"/>
        <w:ind w:left="62" w:firstLine="298"/>
        <w:jc w:val="center"/>
        <w:rPr>
          <w:spacing w:val="-3"/>
        </w:rPr>
      </w:pPr>
    </w:p>
    <w:p w:rsidR="0025744D" w:rsidRDefault="0025744D" w:rsidP="0025744D">
      <w:pPr>
        <w:widowControl w:val="0"/>
        <w:shd w:val="clear" w:color="auto" w:fill="FFFFFF"/>
        <w:autoSpaceDE w:val="0"/>
        <w:autoSpaceDN w:val="0"/>
        <w:jc w:val="center"/>
        <w:rPr>
          <w:b/>
          <w:bCs/>
          <w:color w:val="000000"/>
          <w:sz w:val="28"/>
          <w:szCs w:val="28"/>
        </w:rPr>
      </w:pPr>
      <w:r>
        <w:rPr>
          <w:b/>
          <w:bCs/>
          <w:color w:val="000000"/>
          <w:sz w:val="28"/>
          <w:szCs w:val="28"/>
        </w:rPr>
        <w:t xml:space="preserve">7. УСЛОВИЯ ОПЛАТЫ ТРУДА АДМИНИСТРАТИВНОГО ПЕРСОНАЛА  </w:t>
      </w:r>
    </w:p>
    <w:p w:rsidR="0025744D" w:rsidRDefault="0025744D" w:rsidP="0025744D">
      <w:pPr>
        <w:widowControl w:val="0"/>
        <w:shd w:val="clear" w:color="auto" w:fill="FFFFFF"/>
        <w:autoSpaceDE w:val="0"/>
        <w:autoSpaceDN w:val="0"/>
        <w:jc w:val="center"/>
        <w:rPr>
          <w:b/>
          <w:bCs/>
          <w:color w:val="000000"/>
          <w:sz w:val="28"/>
          <w:szCs w:val="28"/>
        </w:rPr>
      </w:pPr>
    </w:p>
    <w:p w:rsidR="0025744D" w:rsidRDefault="0025744D" w:rsidP="0025744D">
      <w:pPr>
        <w:spacing w:line="276" w:lineRule="auto"/>
        <w:jc w:val="both"/>
        <w:rPr>
          <w:color w:val="000000"/>
          <w:sz w:val="28"/>
          <w:szCs w:val="28"/>
        </w:rPr>
      </w:pPr>
      <w:r>
        <w:rPr>
          <w:color w:val="000000"/>
          <w:sz w:val="28"/>
          <w:szCs w:val="28"/>
        </w:rPr>
        <w:t>26.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25744D" w:rsidRDefault="0025744D" w:rsidP="0025744D">
      <w:pPr>
        <w:spacing w:line="276" w:lineRule="auto"/>
        <w:jc w:val="both"/>
        <w:rPr>
          <w:color w:val="000000"/>
          <w:sz w:val="28"/>
          <w:szCs w:val="28"/>
        </w:rPr>
      </w:pPr>
      <w:r>
        <w:rPr>
          <w:color w:val="000000"/>
          <w:sz w:val="28"/>
          <w:szCs w:val="28"/>
        </w:rPr>
        <w:t xml:space="preserve">27. Должностной оклад руководителя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w:t>
      </w:r>
      <w:r>
        <w:rPr>
          <w:color w:val="000000"/>
          <w:sz w:val="28"/>
          <w:szCs w:val="28"/>
        </w:rPr>
        <w:lastRenderedPageBreak/>
        <w:t>работников учреждений образования, относящихся к основному персоналу, возглавляемым им учреждения, рассчитанному по типам учреждений образования (</w:t>
      </w:r>
      <w:r w:rsidR="00AA16EA">
        <w:rPr>
          <w:color w:val="000000"/>
          <w:sz w:val="28"/>
          <w:szCs w:val="28"/>
        </w:rPr>
        <w:t>Приложение 1), и составляет до 2,5</w:t>
      </w:r>
      <w:r>
        <w:rPr>
          <w:color w:val="000000"/>
          <w:sz w:val="28"/>
          <w:szCs w:val="28"/>
        </w:rPr>
        <w:t xml:space="preserve"> размеров окладов. Размер кратного отношения к должностному окладу предусматривается в Приложении 2 к настоящему Положению.</w:t>
      </w:r>
    </w:p>
    <w:p w:rsidR="0025744D" w:rsidRDefault="00AA16EA" w:rsidP="0025744D">
      <w:pPr>
        <w:spacing w:line="276" w:lineRule="auto"/>
        <w:ind w:firstLine="708"/>
        <w:jc w:val="both"/>
        <w:rPr>
          <w:color w:val="000000"/>
          <w:sz w:val="28"/>
          <w:szCs w:val="28"/>
        </w:rPr>
      </w:pPr>
      <w:r>
        <w:rPr>
          <w:color w:val="000000"/>
          <w:sz w:val="28"/>
          <w:szCs w:val="28"/>
        </w:rPr>
        <w:t>Размеры выплат руководителям учреждений образования за высокие результаты работы определяются 2 раза в год.</w:t>
      </w:r>
    </w:p>
    <w:p w:rsidR="0025744D" w:rsidRDefault="0025744D" w:rsidP="0025744D">
      <w:pPr>
        <w:spacing w:line="276" w:lineRule="auto"/>
        <w:ind w:firstLine="708"/>
        <w:jc w:val="both"/>
        <w:rPr>
          <w:color w:val="000000"/>
          <w:sz w:val="28"/>
          <w:szCs w:val="28"/>
        </w:rPr>
      </w:pPr>
      <w:r>
        <w:rPr>
          <w:color w:val="000000"/>
          <w:sz w:val="28"/>
          <w:szCs w:val="28"/>
        </w:rPr>
        <w:t>Применение корректирующего коэффициента к должностному окладу руководителя учреждения  по занимаемой должности  образует новый должностной оклад. Применение иных корректирующих коэффициентов к должностному окладу руководителя учреждения образования не допускается.</w:t>
      </w:r>
    </w:p>
    <w:p w:rsidR="0025744D" w:rsidRDefault="0025744D" w:rsidP="0025744D">
      <w:pPr>
        <w:widowControl w:val="0"/>
        <w:shd w:val="clear" w:color="auto" w:fill="FFFFFF"/>
        <w:autoSpaceDE w:val="0"/>
        <w:autoSpaceDN w:val="0"/>
        <w:spacing w:line="276" w:lineRule="auto"/>
        <w:ind w:firstLine="720"/>
        <w:jc w:val="both"/>
        <w:rPr>
          <w:color w:val="000000"/>
          <w:sz w:val="28"/>
          <w:szCs w:val="28"/>
        </w:rPr>
      </w:pPr>
      <w:r>
        <w:rPr>
          <w:color w:val="000000"/>
          <w:sz w:val="28"/>
          <w:szCs w:val="28"/>
        </w:rPr>
        <w:t>Должностные оклады заместителей руководителя, главного бухгалтера учр</w:t>
      </w:r>
      <w:r w:rsidR="00160163">
        <w:rPr>
          <w:color w:val="000000"/>
          <w:sz w:val="28"/>
          <w:szCs w:val="28"/>
        </w:rPr>
        <w:t xml:space="preserve">еждения устанавливаются на </w:t>
      </w:r>
      <w:r w:rsidR="0024673F">
        <w:rPr>
          <w:color w:val="000000"/>
          <w:sz w:val="28"/>
          <w:szCs w:val="28"/>
        </w:rPr>
        <w:t>10-</w:t>
      </w:r>
      <w:r>
        <w:rPr>
          <w:color w:val="000000"/>
          <w:sz w:val="28"/>
          <w:szCs w:val="28"/>
        </w:rPr>
        <w:t xml:space="preserve">30 процентов ниже должностного оклада </w:t>
      </w:r>
      <w:proofErr w:type="gramStart"/>
      <w:r>
        <w:rPr>
          <w:color w:val="000000"/>
          <w:sz w:val="28"/>
          <w:szCs w:val="28"/>
        </w:rPr>
        <w:t>руководителя  учреждения</w:t>
      </w:r>
      <w:proofErr w:type="gramEnd"/>
      <w:r>
        <w:rPr>
          <w:color w:val="000000"/>
          <w:sz w:val="28"/>
          <w:szCs w:val="28"/>
        </w:rPr>
        <w:t xml:space="preserve"> с учетом корректирующих коэффициентов.</w:t>
      </w:r>
    </w:p>
    <w:p w:rsidR="0025744D" w:rsidRDefault="0025744D" w:rsidP="0025744D">
      <w:pPr>
        <w:widowControl w:val="0"/>
        <w:shd w:val="clear" w:color="auto" w:fill="FFFFFF"/>
        <w:autoSpaceDE w:val="0"/>
        <w:autoSpaceDN w:val="0"/>
        <w:spacing w:line="276" w:lineRule="auto"/>
        <w:jc w:val="both"/>
        <w:rPr>
          <w:sz w:val="28"/>
          <w:szCs w:val="28"/>
        </w:rPr>
      </w:pPr>
      <w:r>
        <w:rPr>
          <w:sz w:val="28"/>
          <w:szCs w:val="28"/>
        </w:rPr>
        <w:t>28.</w:t>
      </w:r>
      <w:r>
        <w:rPr>
          <w:color w:val="000000"/>
          <w:sz w:val="28"/>
          <w:szCs w:val="28"/>
        </w:rPr>
        <w:t xml:space="preserve"> С учетом условий труда руководителю учреждения  и   заместителям, главному бухгалтеру в процентах к должностному окладу устанавливаются выплаты компенсационного и стимулирующего характера</w:t>
      </w:r>
      <w:r>
        <w:rPr>
          <w:sz w:val="28"/>
          <w:szCs w:val="28"/>
        </w:rPr>
        <w:t>.</w:t>
      </w:r>
    </w:p>
    <w:p w:rsidR="0025744D" w:rsidRDefault="0025744D" w:rsidP="0025744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29. Выплаты компенсационного характера устанавливаются для руководителя учреждения,   заместителей и главного бухгалтера в соответствии с разделом </w:t>
      </w:r>
      <w:r>
        <w:rPr>
          <w:rFonts w:ascii="Times New Roman" w:hAnsi="Times New Roman" w:cs="Times New Roman"/>
          <w:sz w:val="28"/>
          <w:szCs w:val="28"/>
          <w:lang w:val="en-US"/>
        </w:rPr>
        <w:t>VI</w:t>
      </w:r>
      <w:r>
        <w:rPr>
          <w:rFonts w:ascii="Times New Roman" w:hAnsi="Times New Roman" w:cs="Times New Roman"/>
          <w:sz w:val="28"/>
          <w:szCs w:val="28"/>
        </w:rPr>
        <w:t xml:space="preserve">  настоящего Положения.</w:t>
      </w:r>
    </w:p>
    <w:p w:rsidR="0025744D" w:rsidRDefault="0025744D" w:rsidP="0025744D">
      <w:pPr>
        <w:widowControl w:val="0"/>
        <w:shd w:val="clear" w:color="auto" w:fill="FFFFFF"/>
        <w:autoSpaceDE w:val="0"/>
        <w:autoSpaceDN w:val="0"/>
        <w:spacing w:line="276" w:lineRule="auto"/>
        <w:jc w:val="both"/>
        <w:rPr>
          <w:sz w:val="28"/>
          <w:szCs w:val="28"/>
        </w:rPr>
      </w:pPr>
      <w:r>
        <w:rPr>
          <w:sz w:val="28"/>
          <w:szCs w:val="28"/>
        </w:rPr>
        <w:t>30. Руководителю учреждения   в пределах фонда оплаты труда устанавливаются следующие выплаты стимулирующего характера:</w:t>
      </w:r>
    </w:p>
    <w:p w:rsidR="0025744D" w:rsidRDefault="0025744D" w:rsidP="0025744D">
      <w:pPr>
        <w:autoSpaceDE w:val="0"/>
        <w:autoSpaceDN w:val="0"/>
        <w:adjustRightInd w:val="0"/>
        <w:spacing w:line="276" w:lineRule="auto"/>
        <w:ind w:firstLine="709"/>
        <w:jc w:val="both"/>
        <w:rPr>
          <w:sz w:val="28"/>
          <w:szCs w:val="28"/>
        </w:rPr>
      </w:pPr>
      <w:r>
        <w:rPr>
          <w:sz w:val="28"/>
          <w:szCs w:val="28"/>
        </w:rPr>
        <w:t>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25744D" w:rsidRDefault="0025744D" w:rsidP="0025744D">
      <w:pPr>
        <w:autoSpaceDE w:val="0"/>
        <w:autoSpaceDN w:val="0"/>
        <w:adjustRightInd w:val="0"/>
        <w:spacing w:line="276" w:lineRule="auto"/>
        <w:ind w:firstLine="709"/>
        <w:jc w:val="both"/>
        <w:rPr>
          <w:sz w:val="28"/>
          <w:szCs w:val="28"/>
        </w:rPr>
      </w:pPr>
      <w:r>
        <w:rPr>
          <w:sz w:val="28"/>
          <w:szCs w:val="28"/>
        </w:rPr>
        <w:t>от 1 до 3 лет – 10 процентов оклада (должностного оклада);</w:t>
      </w:r>
    </w:p>
    <w:p w:rsidR="0025744D" w:rsidRDefault="0025744D" w:rsidP="0025744D">
      <w:pPr>
        <w:autoSpaceDE w:val="0"/>
        <w:autoSpaceDN w:val="0"/>
        <w:adjustRightInd w:val="0"/>
        <w:spacing w:line="276" w:lineRule="auto"/>
        <w:ind w:firstLine="709"/>
        <w:jc w:val="both"/>
        <w:rPr>
          <w:sz w:val="28"/>
          <w:szCs w:val="28"/>
        </w:rPr>
      </w:pPr>
      <w:r>
        <w:rPr>
          <w:sz w:val="28"/>
          <w:szCs w:val="28"/>
        </w:rPr>
        <w:t>от 3 до 5 лет – 20 процентов оклада (должностного оклада);</w:t>
      </w:r>
    </w:p>
    <w:p w:rsidR="0025744D" w:rsidRDefault="0025744D" w:rsidP="0025744D">
      <w:pPr>
        <w:widowControl w:val="0"/>
        <w:shd w:val="clear" w:color="auto" w:fill="FFFFFF"/>
        <w:autoSpaceDE w:val="0"/>
        <w:autoSpaceDN w:val="0"/>
        <w:spacing w:line="276" w:lineRule="auto"/>
        <w:ind w:firstLine="600"/>
        <w:jc w:val="both"/>
        <w:rPr>
          <w:sz w:val="28"/>
          <w:szCs w:val="28"/>
        </w:rPr>
      </w:pPr>
      <w:r>
        <w:rPr>
          <w:sz w:val="28"/>
          <w:szCs w:val="28"/>
        </w:rPr>
        <w:t>свыше 5 лет – 30 процентов оклада (должностного оклада);</w:t>
      </w:r>
    </w:p>
    <w:p w:rsidR="0025744D" w:rsidRDefault="0025744D" w:rsidP="0025744D">
      <w:pPr>
        <w:spacing w:line="276" w:lineRule="auto"/>
        <w:ind w:firstLine="720"/>
        <w:jc w:val="both"/>
        <w:rPr>
          <w:color w:val="000000"/>
          <w:sz w:val="28"/>
          <w:szCs w:val="28"/>
        </w:rPr>
      </w:pPr>
      <w:r>
        <w:rPr>
          <w:color w:val="000000"/>
          <w:sz w:val="28"/>
          <w:szCs w:val="28"/>
        </w:rPr>
        <w:t>за высокие результаты работы – ежемесячно в размере до  50 процентов должностного оклада руководителя учреждения с учетом достижения утвержденных целевых показателей деятельности учреждения;</w:t>
      </w:r>
    </w:p>
    <w:p w:rsidR="0025744D" w:rsidRDefault="0025744D" w:rsidP="0025744D">
      <w:pPr>
        <w:spacing w:line="276" w:lineRule="auto"/>
        <w:ind w:firstLine="708"/>
        <w:jc w:val="both"/>
        <w:rPr>
          <w:color w:val="000000"/>
          <w:sz w:val="28"/>
          <w:szCs w:val="28"/>
        </w:rPr>
      </w:pPr>
      <w:r>
        <w:rPr>
          <w:color w:val="000000"/>
          <w:sz w:val="28"/>
          <w:szCs w:val="28"/>
        </w:rPr>
        <w:t>премии за качество выполняемых работ – до 2-х</w:t>
      </w:r>
      <w:r w:rsidR="00AB25FB">
        <w:rPr>
          <w:color w:val="000000"/>
          <w:sz w:val="28"/>
          <w:szCs w:val="28"/>
        </w:rPr>
        <w:t xml:space="preserve"> должностных окладов в год;</w:t>
      </w:r>
    </w:p>
    <w:p w:rsidR="00AB25FB" w:rsidRDefault="00AB25FB" w:rsidP="0025744D">
      <w:pPr>
        <w:spacing w:line="276" w:lineRule="auto"/>
        <w:ind w:firstLine="708"/>
        <w:jc w:val="both"/>
        <w:rPr>
          <w:color w:val="000000"/>
          <w:sz w:val="28"/>
          <w:szCs w:val="28"/>
        </w:rPr>
      </w:pPr>
      <w:r>
        <w:rPr>
          <w:color w:val="000000"/>
          <w:sz w:val="28"/>
          <w:szCs w:val="28"/>
        </w:rPr>
        <w:t>премии по итогам работы до 2-х должностных окладов в год.</w:t>
      </w:r>
    </w:p>
    <w:p w:rsidR="0025744D" w:rsidRDefault="0025744D" w:rsidP="0025744D">
      <w:pPr>
        <w:autoSpaceDE w:val="0"/>
        <w:autoSpaceDN w:val="0"/>
        <w:adjustRightInd w:val="0"/>
        <w:spacing w:line="276" w:lineRule="auto"/>
        <w:jc w:val="both"/>
        <w:rPr>
          <w:sz w:val="28"/>
          <w:szCs w:val="28"/>
        </w:rPr>
      </w:pPr>
      <w:r>
        <w:rPr>
          <w:color w:val="000000"/>
          <w:sz w:val="28"/>
          <w:szCs w:val="28"/>
        </w:rPr>
        <w:t xml:space="preserve">31. </w:t>
      </w:r>
      <w:r>
        <w:rPr>
          <w:sz w:val="28"/>
          <w:szCs w:val="28"/>
        </w:rPr>
        <w:t xml:space="preserve">Целевые показатели деятельности учреждения   ежегодно утверждаются управлением образования и молодежной политики администрации Уссурийского городского округа. Оценку работы руководителя учреждения осуществляет комиссия по оценке выполнения целевых показателей деятельности учреждений, которая утверждается приказом управления </w:t>
      </w:r>
      <w:r>
        <w:rPr>
          <w:sz w:val="28"/>
          <w:szCs w:val="28"/>
        </w:rPr>
        <w:lastRenderedPageBreak/>
        <w:t>образования и молодежной политики администрации Уссурийского городского округа.</w:t>
      </w:r>
    </w:p>
    <w:p w:rsidR="0025744D" w:rsidRDefault="0025744D" w:rsidP="0025744D">
      <w:pPr>
        <w:widowControl w:val="0"/>
        <w:shd w:val="clear" w:color="auto" w:fill="FFFFFF"/>
        <w:autoSpaceDE w:val="0"/>
        <w:autoSpaceDN w:val="0"/>
        <w:spacing w:line="276" w:lineRule="auto"/>
        <w:jc w:val="both"/>
        <w:rPr>
          <w:sz w:val="28"/>
          <w:szCs w:val="28"/>
        </w:rPr>
      </w:pPr>
      <w:r>
        <w:rPr>
          <w:sz w:val="28"/>
          <w:szCs w:val="28"/>
        </w:rPr>
        <w:t>32.</w:t>
      </w:r>
      <w:r>
        <w:rPr>
          <w:color w:val="000000"/>
          <w:sz w:val="28"/>
          <w:szCs w:val="28"/>
        </w:rPr>
        <w:t xml:space="preserve"> Порядок, размеры и условия выплаты руководителю </w:t>
      </w:r>
      <w:r>
        <w:rPr>
          <w:sz w:val="28"/>
          <w:szCs w:val="28"/>
        </w:rPr>
        <w:t xml:space="preserve">учреждения  </w:t>
      </w:r>
      <w:r>
        <w:rPr>
          <w:color w:val="000000"/>
          <w:sz w:val="28"/>
          <w:szCs w:val="28"/>
        </w:rPr>
        <w:t xml:space="preserve"> за высокие результаты работы  и премии за качество выполняемых работ </w:t>
      </w:r>
      <w:r>
        <w:rPr>
          <w:sz w:val="28"/>
          <w:szCs w:val="28"/>
        </w:rPr>
        <w:t xml:space="preserve">устанавливаются нормативным правовым актом администрации Уссурийского городского округа. </w:t>
      </w:r>
    </w:p>
    <w:p w:rsidR="0025744D" w:rsidRDefault="0025744D" w:rsidP="0025744D">
      <w:pPr>
        <w:widowControl w:val="0"/>
        <w:shd w:val="clear" w:color="auto" w:fill="FFFFFF"/>
        <w:autoSpaceDE w:val="0"/>
        <w:autoSpaceDN w:val="0"/>
        <w:spacing w:line="276" w:lineRule="auto"/>
        <w:jc w:val="both"/>
        <w:rPr>
          <w:sz w:val="28"/>
          <w:szCs w:val="28"/>
        </w:rPr>
      </w:pPr>
      <w:r>
        <w:rPr>
          <w:sz w:val="28"/>
          <w:szCs w:val="28"/>
        </w:rPr>
        <w:t>33. Заместителям руководителя и главному бухгалтеру учреждения   устанавливаются следующие выплаты стимулирующего характера:</w:t>
      </w:r>
    </w:p>
    <w:p w:rsidR="0025744D" w:rsidRDefault="0025744D" w:rsidP="0025744D">
      <w:pPr>
        <w:autoSpaceDE w:val="0"/>
        <w:autoSpaceDN w:val="0"/>
        <w:adjustRightInd w:val="0"/>
        <w:spacing w:line="276" w:lineRule="auto"/>
        <w:ind w:firstLine="709"/>
        <w:jc w:val="both"/>
        <w:rPr>
          <w:sz w:val="28"/>
          <w:szCs w:val="28"/>
        </w:rPr>
      </w:pPr>
      <w:r>
        <w:rPr>
          <w:sz w:val="28"/>
          <w:szCs w:val="28"/>
        </w:rPr>
        <w:t xml:space="preserve"> 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25744D" w:rsidRDefault="0025744D" w:rsidP="0025744D">
      <w:pPr>
        <w:autoSpaceDE w:val="0"/>
        <w:autoSpaceDN w:val="0"/>
        <w:adjustRightInd w:val="0"/>
        <w:spacing w:line="276" w:lineRule="auto"/>
        <w:ind w:firstLine="709"/>
        <w:jc w:val="both"/>
        <w:rPr>
          <w:sz w:val="28"/>
          <w:szCs w:val="28"/>
        </w:rPr>
      </w:pPr>
      <w:r>
        <w:rPr>
          <w:sz w:val="28"/>
          <w:szCs w:val="28"/>
        </w:rPr>
        <w:t>от 1 до 3 лет – 10 процентов оклада (должностного оклада);</w:t>
      </w:r>
    </w:p>
    <w:p w:rsidR="0025744D" w:rsidRDefault="0025744D" w:rsidP="0025744D">
      <w:pPr>
        <w:autoSpaceDE w:val="0"/>
        <w:autoSpaceDN w:val="0"/>
        <w:adjustRightInd w:val="0"/>
        <w:spacing w:line="276" w:lineRule="auto"/>
        <w:ind w:firstLine="709"/>
        <w:jc w:val="both"/>
        <w:rPr>
          <w:sz w:val="28"/>
          <w:szCs w:val="28"/>
        </w:rPr>
      </w:pPr>
      <w:r>
        <w:rPr>
          <w:sz w:val="28"/>
          <w:szCs w:val="28"/>
        </w:rPr>
        <w:t>от 3 до 5 лет – 20 процентов оклада (должностного оклада);</w:t>
      </w:r>
    </w:p>
    <w:p w:rsidR="0025744D" w:rsidRDefault="0025744D" w:rsidP="0025744D">
      <w:pPr>
        <w:widowControl w:val="0"/>
        <w:shd w:val="clear" w:color="auto" w:fill="FFFFFF"/>
        <w:autoSpaceDE w:val="0"/>
        <w:autoSpaceDN w:val="0"/>
        <w:spacing w:line="276" w:lineRule="auto"/>
        <w:ind w:firstLine="600"/>
        <w:jc w:val="both"/>
        <w:rPr>
          <w:sz w:val="28"/>
          <w:szCs w:val="28"/>
        </w:rPr>
      </w:pPr>
      <w:r>
        <w:rPr>
          <w:sz w:val="28"/>
          <w:szCs w:val="28"/>
        </w:rPr>
        <w:t>свыше 5 лет – 30 процентов оклада (должностного оклада);</w:t>
      </w:r>
    </w:p>
    <w:p w:rsidR="0025744D" w:rsidRDefault="0025744D" w:rsidP="0025744D">
      <w:pPr>
        <w:spacing w:line="276" w:lineRule="auto"/>
        <w:ind w:firstLine="720"/>
        <w:jc w:val="both"/>
        <w:rPr>
          <w:color w:val="000000"/>
          <w:sz w:val="28"/>
          <w:szCs w:val="28"/>
        </w:rPr>
      </w:pPr>
      <w:r>
        <w:rPr>
          <w:color w:val="000000"/>
          <w:sz w:val="28"/>
          <w:szCs w:val="28"/>
        </w:rPr>
        <w:t>за высокие результаты работы – ежемесячно в размерах до  50 процентов должностного оклада.</w:t>
      </w:r>
    </w:p>
    <w:p w:rsidR="0025744D" w:rsidRDefault="0025744D" w:rsidP="0025744D">
      <w:pPr>
        <w:autoSpaceDE w:val="0"/>
        <w:autoSpaceDN w:val="0"/>
        <w:adjustRightInd w:val="0"/>
        <w:spacing w:line="276" w:lineRule="auto"/>
        <w:ind w:firstLine="720"/>
        <w:jc w:val="both"/>
        <w:rPr>
          <w:sz w:val="28"/>
          <w:szCs w:val="28"/>
        </w:rPr>
      </w:pPr>
      <w:r>
        <w:rPr>
          <w:sz w:val="28"/>
          <w:szCs w:val="28"/>
        </w:rPr>
        <w:t>Размеры и условия выплат стимулирующего характера заместителям руководителя и главному бухгалтеру учреждения устанавливаются коллективным договором, соглашениями, локальными нормативными актами, с учетом мнения представительного органа, в пределах утвержденного фонда оплаты труда работников учреждения, формируемого за счет бюджетных средств и средств, поступающих от приносящей доход деятельности учреждений.</w:t>
      </w:r>
    </w:p>
    <w:p w:rsidR="0025744D" w:rsidRDefault="0025744D" w:rsidP="0025744D">
      <w:pPr>
        <w:spacing w:line="276" w:lineRule="auto"/>
        <w:jc w:val="center"/>
        <w:rPr>
          <w:b/>
        </w:rPr>
      </w:pPr>
    </w:p>
    <w:p w:rsidR="0025744D" w:rsidRDefault="0025744D" w:rsidP="0025744D">
      <w:pPr>
        <w:widowControl w:val="0"/>
        <w:shd w:val="clear" w:color="auto" w:fill="FFFFFF"/>
        <w:autoSpaceDE w:val="0"/>
        <w:autoSpaceDN w:val="0"/>
        <w:spacing w:line="276" w:lineRule="auto"/>
        <w:jc w:val="center"/>
        <w:rPr>
          <w:b/>
          <w:bCs/>
          <w:color w:val="000000"/>
          <w:sz w:val="28"/>
          <w:szCs w:val="28"/>
        </w:rPr>
      </w:pPr>
      <w:r>
        <w:rPr>
          <w:b/>
          <w:bCs/>
          <w:color w:val="000000"/>
          <w:sz w:val="28"/>
          <w:szCs w:val="28"/>
          <w:lang w:val="en-US"/>
        </w:rPr>
        <w:t>VIII</w:t>
      </w:r>
      <w:r>
        <w:rPr>
          <w:b/>
          <w:bCs/>
          <w:color w:val="000000"/>
          <w:sz w:val="28"/>
          <w:szCs w:val="28"/>
        </w:rPr>
        <w:t xml:space="preserve">. УСЛОВИЯ ОПЛАТЫ ТРУДА ПЕДАГОГИЧЕСКИХ И ДРУГИХ РАБОТНИКОВ УЧРЕЖДЕНИЯ  </w:t>
      </w:r>
    </w:p>
    <w:p w:rsidR="0025744D" w:rsidRDefault="0025744D" w:rsidP="0025744D">
      <w:pPr>
        <w:spacing w:line="276" w:lineRule="auto"/>
        <w:ind w:firstLine="709"/>
        <w:jc w:val="both"/>
        <w:rPr>
          <w:color w:val="000000"/>
          <w:sz w:val="28"/>
          <w:szCs w:val="28"/>
        </w:rPr>
      </w:pPr>
    </w:p>
    <w:p w:rsidR="0025744D" w:rsidRDefault="0025744D" w:rsidP="0025744D">
      <w:pPr>
        <w:spacing w:line="276" w:lineRule="auto"/>
        <w:jc w:val="both"/>
        <w:rPr>
          <w:color w:val="000000"/>
          <w:sz w:val="28"/>
          <w:szCs w:val="28"/>
        </w:rPr>
      </w:pPr>
      <w:r>
        <w:rPr>
          <w:color w:val="000000"/>
          <w:sz w:val="28"/>
          <w:szCs w:val="28"/>
        </w:rPr>
        <w:t>33. Заработная плата педагогических и других работников учреждения   состоит из должностного оклада, выплат компенсационного и стимулирующего характера.</w:t>
      </w:r>
    </w:p>
    <w:p w:rsidR="0025744D" w:rsidRDefault="0025744D" w:rsidP="0025744D">
      <w:pPr>
        <w:spacing w:line="276" w:lineRule="auto"/>
        <w:jc w:val="both"/>
        <w:rPr>
          <w:sz w:val="28"/>
          <w:szCs w:val="28"/>
        </w:rPr>
      </w:pPr>
      <w:r>
        <w:rPr>
          <w:color w:val="000000"/>
          <w:sz w:val="28"/>
          <w:szCs w:val="28"/>
        </w:rPr>
        <w:t>34.</w:t>
      </w:r>
      <w:r>
        <w:rPr>
          <w:sz w:val="28"/>
          <w:szCs w:val="28"/>
        </w:rPr>
        <w:t xml:space="preserve"> Выплаты компенсационного характера педагогическим и другим работникам учреждения   устанавливаются  в соответствии с разделом </w:t>
      </w:r>
      <w:r>
        <w:rPr>
          <w:sz w:val="28"/>
          <w:szCs w:val="28"/>
          <w:lang w:val="en-US"/>
        </w:rPr>
        <w:t>VI</w:t>
      </w:r>
      <w:r>
        <w:rPr>
          <w:sz w:val="28"/>
          <w:szCs w:val="28"/>
        </w:rPr>
        <w:t xml:space="preserve"> настоящего Положения.</w:t>
      </w:r>
    </w:p>
    <w:p w:rsidR="0025744D" w:rsidRDefault="0025744D" w:rsidP="0025744D">
      <w:pPr>
        <w:autoSpaceDE w:val="0"/>
        <w:autoSpaceDN w:val="0"/>
        <w:adjustRightInd w:val="0"/>
        <w:spacing w:line="276" w:lineRule="auto"/>
        <w:jc w:val="both"/>
        <w:rPr>
          <w:sz w:val="28"/>
          <w:szCs w:val="28"/>
        </w:rPr>
      </w:pPr>
      <w:r>
        <w:rPr>
          <w:sz w:val="28"/>
          <w:szCs w:val="28"/>
        </w:rPr>
        <w:t>35. Выплаты стимулирующего характера устанавливаются работникам учреждений образования с учетом критериев, позволяющих оценить результативность и качество их работы, утвержденных локальными нормативными актами учреждения с учетом мнения представительного органа.</w:t>
      </w:r>
    </w:p>
    <w:p w:rsidR="0025744D" w:rsidRDefault="0025744D" w:rsidP="0025744D">
      <w:pPr>
        <w:autoSpaceDE w:val="0"/>
        <w:autoSpaceDN w:val="0"/>
        <w:adjustRightInd w:val="0"/>
        <w:spacing w:line="276" w:lineRule="auto"/>
        <w:ind w:firstLine="720"/>
        <w:jc w:val="both"/>
        <w:rPr>
          <w:sz w:val="28"/>
          <w:szCs w:val="28"/>
        </w:rPr>
      </w:pPr>
      <w:r>
        <w:rPr>
          <w:sz w:val="28"/>
          <w:szCs w:val="28"/>
        </w:rPr>
        <w:lastRenderedPageBreak/>
        <w:t>К выплатам стимулирующего характера относятся выплаты, направленные на стимулирование работников учреждения    к качественному результату труда, а также поощрение за выполненную работу.</w:t>
      </w:r>
    </w:p>
    <w:p w:rsidR="0025744D" w:rsidRDefault="0025744D" w:rsidP="0025744D">
      <w:pPr>
        <w:spacing w:line="276" w:lineRule="auto"/>
        <w:ind w:firstLine="720"/>
        <w:jc w:val="both"/>
        <w:rPr>
          <w:sz w:val="28"/>
          <w:szCs w:val="28"/>
        </w:rPr>
      </w:pPr>
      <w:r>
        <w:rPr>
          <w:sz w:val="28"/>
          <w:szCs w:val="28"/>
        </w:rPr>
        <w:t>Педагогическим и другим работникам учреждения   устанавливаются  следующие выплаты стимулирующего характера:</w:t>
      </w:r>
    </w:p>
    <w:p w:rsidR="0025744D" w:rsidRDefault="0025744D" w:rsidP="0025744D">
      <w:pPr>
        <w:autoSpaceDE w:val="0"/>
        <w:autoSpaceDN w:val="0"/>
        <w:adjustRightInd w:val="0"/>
        <w:spacing w:line="276" w:lineRule="auto"/>
        <w:ind w:firstLine="709"/>
        <w:jc w:val="both"/>
        <w:rPr>
          <w:sz w:val="28"/>
          <w:szCs w:val="28"/>
        </w:rPr>
      </w:pPr>
      <w:r>
        <w:rPr>
          <w:sz w:val="28"/>
          <w:szCs w:val="28"/>
        </w:rPr>
        <w:t>за выслугу лет -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w:t>
      </w:r>
    </w:p>
    <w:p w:rsidR="0025744D" w:rsidRDefault="0025744D" w:rsidP="0025744D">
      <w:pPr>
        <w:autoSpaceDE w:val="0"/>
        <w:autoSpaceDN w:val="0"/>
        <w:adjustRightInd w:val="0"/>
        <w:spacing w:line="276" w:lineRule="auto"/>
        <w:ind w:firstLine="709"/>
        <w:jc w:val="both"/>
        <w:rPr>
          <w:sz w:val="28"/>
          <w:szCs w:val="28"/>
        </w:rPr>
      </w:pPr>
      <w:r>
        <w:rPr>
          <w:sz w:val="28"/>
          <w:szCs w:val="28"/>
        </w:rPr>
        <w:t>от 1 до 3 лет – 10 процентов  оклада (должностного оклада);</w:t>
      </w:r>
    </w:p>
    <w:p w:rsidR="0025744D" w:rsidRDefault="0025744D" w:rsidP="0025744D">
      <w:pPr>
        <w:autoSpaceDE w:val="0"/>
        <w:autoSpaceDN w:val="0"/>
        <w:adjustRightInd w:val="0"/>
        <w:spacing w:line="276" w:lineRule="auto"/>
        <w:ind w:firstLine="709"/>
        <w:jc w:val="both"/>
        <w:rPr>
          <w:sz w:val="28"/>
          <w:szCs w:val="28"/>
        </w:rPr>
      </w:pPr>
      <w:r>
        <w:rPr>
          <w:sz w:val="28"/>
          <w:szCs w:val="28"/>
        </w:rPr>
        <w:t>от 3 до 5 лет – 20 процентов оклада (должностного оклада);</w:t>
      </w:r>
    </w:p>
    <w:p w:rsidR="0025744D" w:rsidRDefault="0025744D" w:rsidP="0025744D">
      <w:pPr>
        <w:spacing w:line="276" w:lineRule="auto"/>
        <w:ind w:firstLine="720"/>
        <w:jc w:val="both"/>
        <w:rPr>
          <w:sz w:val="28"/>
          <w:szCs w:val="28"/>
        </w:rPr>
      </w:pPr>
      <w:r>
        <w:rPr>
          <w:sz w:val="28"/>
          <w:szCs w:val="28"/>
        </w:rPr>
        <w:t>свыше 5 лет – 30 процентов оклада (должностного оклада);</w:t>
      </w:r>
    </w:p>
    <w:p w:rsidR="0025744D" w:rsidRDefault="0025744D" w:rsidP="0025744D">
      <w:pPr>
        <w:spacing w:line="276" w:lineRule="auto"/>
        <w:ind w:firstLine="720"/>
        <w:jc w:val="both"/>
        <w:rPr>
          <w:sz w:val="28"/>
          <w:szCs w:val="28"/>
        </w:rPr>
      </w:pPr>
      <w:r>
        <w:rPr>
          <w:sz w:val="28"/>
          <w:szCs w:val="28"/>
        </w:rPr>
        <w:t xml:space="preserve">за качество выполняемых работ - устанавливаются </w:t>
      </w:r>
      <w:proofErr w:type="gramStart"/>
      <w:r>
        <w:rPr>
          <w:sz w:val="28"/>
          <w:szCs w:val="28"/>
        </w:rPr>
        <w:t>в</w:t>
      </w:r>
      <w:r w:rsidR="003A120B">
        <w:rPr>
          <w:sz w:val="28"/>
          <w:szCs w:val="28"/>
        </w:rPr>
        <w:t>ыплаты  стимулирующего</w:t>
      </w:r>
      <w:proofErr w:type="gramEnd"/>
      <w:r w:rsidR="003A120B">
        <w:rPr>
          <w:sz w:val="28"/>
          <w:szCs w:val="28"/>
        </w:rPr>
        <w:t xml:space="preserve"> характера в размере до 2</w:t>
      </w:r>
      <w:r>
        <w:rPr>
          <w:sz w:val="28"/>
          <w:szCs w:val="28"/>
        </w:rPr>
        <w:t>50 процентов должностного оклада.</w:t>
      </w:r>
    </w:p>
    <w:p w:rsidR="0025744D" w:rsidRDefault="0025744D" w:rsidP="0025744D">
      <w:pPr>
        <w:autoSpaceDE w:val="0"/>
        <w:autoSpaceDN w:val="0"/>
        <w:adjustRightInd w:val="0"/>
        <w:spacing w:line="276" w:lineRule="auto"/>
        <w:ind w:firstLine="709"/>
        <w:jc w:val="both"/>
        <w:outlineLvl w:val="1"/>
        <w:rPr>
          <w:color w:val="000000"/>
          <w:sz w:val="28"/>
          <w:szCs w:val="28"/>
        </w:rPr>
      </w:pPr>
      <w:r>
        <w:rPr>
          <w:color w:val="000000"/>
          <w:sz w:val="28"/>
          <w:szCs w:val="28"/>
        </w:rPr>
        <w:t xml:space="preserve">При установлении </w:t>
      </w:r>
      <w:r>
        <w:rPr>
          <w:sz w:val="28"/>
          <w:szCs w:val="28"/>
        </w:rPr>
        <w:t xml:space="preserve">выплат </w:t>
      </w:r>
      <w:r>
        <w:rPr>
          <w:color w:val="000000"/>
          <w:sz w:val="28"/>
          <w:szCs w:val="28"/>
        </w:rPr>
        <w:t xml:space="preserve">за </w:t>
      </w:r>
      <w:r>
        <w:rPr>
          <w:bCs/>
          <w:sz w:val="28"/>
          <w:szCs w:val="28"/>
        </w:rPr>
        <w:t xml:space="preserve">качество выполняемых работ </w:t>
      </w:r>
      <w:r>
        <w:rPr>
          <w:color w:val="000000"/>
          <w:sz w:val="28"/>
          <w:szCs w:val="28"/>
        </w:rPr>
        <w:t>учитываются:</w:t>
      </w:r>
    </w:p>
    <w:p w:rsidR="0025744D" w:rsidRDefault="0025744D" w:rsidP="0025744D">
      <w:pPr>
        <w:spacing w:line="276" w:lineRule="auto"/>
        <w:ind w:firstLine="708"/>
        <w:jc w:val="both"/>
        <w:rPr>
          <w:sz w:val="28"/>
          <w:szCs w:val="28"/>
        </w:rPr>
      </w:pPr>
      <w:r>
        <w:rPr>
          <w:sz w:val="28"/>
          <w:szCs w:val="28"/>
        </w:rPr>
        <w:t>итоги успеваемости учащихся (воспитанников);</w:t>
      </w:r>
    </w:p>
    <w:p w:rsidR="0025744D" w:rsidRDefault="0025744D" w:rsidP="0025744D">
      <w:pPr>
        <w:spacing w:line="276" w:lineRule="auto"/>
        <w:jc w:val="both"/>
        <w:rPr>
          <w:sz w:val="28"/>
          <w:szCs w:val="28"/>
        </w:rPr>
      </w:pPr>
      <w:r>
        <w:rPr>
          <w:sz w:val="28"/>
          <w:szCs w:val="28"/>
        </w:rPr>
        <w:tab/>
        <w:t>результаты промежуточной и государственной (итоговой) аттестации;</w:t>
      </w:r>
    </w:p>
    <w:p w:rsidR="0025744D" w:rsidRDefault="0025744D" w:rsidP="0025744D">
      <w:pPr>
        <w:spacing w:line="276" w:lineRule="auto"/>
        <w:jc w:val="both"/>
        <w:rPr>
          <w:sz w:val="28"/>
          <w:szCs w:val="28"/>
        </w:rPr>
      </w:pPr>
      <w:r>
        <w:rPr>
          <w:sz w:val="28"/>
          <w:szCs w:val="28"/>
        </w:rPr>
        <w:tab/>
        <w:t>наполняемости учащихся в классах (группах) общеобразовательных (образовательных) учреждений при превышении нормативной наполняемости;</w:t>
      </w:r>
    </w:p>
    <w:p w:rsidR="0025744D" w:rsidRDefault="0025744D" w:rsidP="0025744D">
      <w:pPr>
        <w:spacing w:line="276" w:lineRule="auto"/>
        <w:jc w:val="both"/>
        <w:rPr>
          <w:sz w:val="28"/>
          <w:szCs w:val="28"/>
        </w:rPr>
      </w:pPr>
      <w:r>
        <w:rPr>
          <w:sz w:val="28"/>
          <w:szCs w:val="28"/>
        </w:rPr>
        <w:tab/>
        <w:t xml:space="preserve">участие учащихся (воспитанников) в муниципальных, региональных и всероссийских олимпиадах, конкурсах, смотрах и других общественно значимых мероприятиях; </w:t>
      </w:r>
    </w:p>
    <w:p w:rsidR="0025744D" w:rsidRDefault="0025744D" w:rsidP="0025744D">
      <w:pPr>
        <w:autoSpaceDE w:val="0"/>
        <w:autoSpaceDN w:val="0"/>
        <w:adjustRightInd w:val="0"/>
        <w:spacing w:line="276" w:lineRule="auto"/>
        <w:ind w:firstLine="709"/>
        <w:jc w:val="both"/>
        <w:outlineLvl w:val="1"/>
        <w:rPr>
          <w:sz w:val="28"/>
          <w:szCs w:val="28"/>
        </w:rPr>
      </w:pPr>
      <w:r>
        <w:rPr>
          <w:sz w:val="28"/>
          <w:szCs w:val="28"/>
        </w:rPr>
        <w:t>отсутствие обоснованных жалоб на качество оказания образовательных услуг;</w:t>
      </w:r>
    </w:p>
    <w:p w:rsidR="0025744D" w:rsidRDefault="0025744D" w:rsidP="0025744D">
      <w:pPr>
        <w:spacing w:line="276" w:lineRule="auto"/>
        <w:ind w:firstLine="720"/>
        <w:jc w:val="both"/>
        <w:rPr>
          <w:sz w:val="28"/>
          <w:szCs w:val="28"/>
        </w:rPr>
      </w:pPr>
      <w:r>
        <w:rPr>
          <w:sz w:val="28"/>
          <w:szCs w:val="28"/>
        </w:rPr>
        <w:t xml:space="preserve">за высокие результаты </w:t>
      </w:r>
      <w:proofErr w:type="gramStart"/>
      <w:r>
        <w:rPr>
          <w:sz w:val="28"/>
          <w:szCs w:val="28"/>
        </w:rPr>
        <w:t>работы  устанавливаются</w:t>
      </w:r>
      <w:proofErr w:type="gramEnd"/>
      <w:r>
        <w:rPr>
          <w:sz w:val="28"/>
          <w:szCs w:val="28"/>
        </w:rPr>
        <w:t xml:space="preserve"> в</w:t>
      </w:r>
      <w:r w:rsidR="003A120B">
        <w:rPr>
          <w:sz w:val="28"/>
          <w:szCs w:val="28"/>
        </w:rPr>
        <w:t>ыплаты  стимулирующего характера в размере до 20</w:t>
      </w:r>
      <w:r>
        <w:rPr>
          <w:sz w:val="28"/>
          <w:szCs w:val="28"/>
        </w:rPr>
        <w:t>0 процентов должностного оклада.</w:t>
      </w:r>
    </w:p>
    <w:p w:rsidR="0025744D" w:rsidRDefault="0025744D" w:rsidP="0025744D">
      <w:pPr>
        <w:spacing w:line="276" w:lineRule="auto"/>
        <w:ind w:firstLine="567"/>
        <w:jc w:val="both"/>
        <w:rPr>
          <w:sz w:val="28"/>
          <w:szCs w:val="28"/>
        </w:rPr>
      </w:pPr>
      <w:r>
        <w:rPr>
          <w:sz w:val="28"/>
          <w:szCs w:val="28"/>
        </w:rPr>
        <w:t>При установлении выплат за высокие результаты работы учитывается:</w:t>
      </w:r>
    </w:p>
    <w:p w:rsidR="0025744D" w:rsidRDefault="0025744D" w:rsidP="0025744D">
      <w:pPr>
        <w:spacing w:line="276" w:lineRule="auto"/>
        <w:ind w:firstLine="567"/>
        <w:jc w:val="both"/>
        <w:rPr>
          <w:color w:val="000000"/>
          <w:sz w:val="28"/>
          <w:szCs w:val="28"/>
        </w:rPr>
      </w:pPr>
      <w:r>
        <w:rPr>
          <w:sz w:val="28"/>
          <w:szCs w:val="28"/>
        </w:rPr>
        <w:t xml:space="preserve"> </w:t>
      </w:r>
      <w:r>
        <w:rPr>
          <w:color w:val="000000"/>
          <w:sz w:val="28"/>
          <w:szCs w:val="28"/>
        </w:rPr>
        <w:t>выполнение планов внеклассной работы;</w:t>
      </w:r>
    </w:p>
    <w:p w:rsidR="0025744D" w:rsidRDefault="0025744D" w:rsidP="0025744D">
      <w:pPr>
        <w:spacing w:line="276" w:lineRule="auto"/>
        <w:ind w:firstLine="567"/>
        <w:jc w:val="both"/>
        <w:rPr>
          <w:color w:val="000000"/>
          <w:sz w:val="28"/>
          <w:szCs w:val="28"/>
        </w:rPr>
      </w:pPr>
      <w:r>
        <w:rPr>
          <w:color w:val="000000"/>
          <w:sz w:val="28"/>
          <w:szCs w:val="28"/>
        </w:rPr>
        <w:t xml:space="preserve"> участие в реализации отраслевых программ, проектов;</w:t>
      </w:r>
    </w:p>
    <w:p w:rsidR="0025744D" w:rsidRDefault="0025744D" w:rsidP="0025744D">
      <w:pPr>
        <w:spacing w:line="276" w:lineRule="auto"/>
        <w:ind w:firstLine="567"/>
        <w:jc w:val="both"/>
        <w:rPr>
          <w:color w:val="000000"/>
          <w:sz w:val="28"/>
          <w:szCs w:val="28"/>
        </w:rPr>
      </w:pPr>
      <w:r>
        <w:rPr>
          <w:color w:val="000000"/>
          <w:sz w:val="28"/>
          <w:szCs w:val="28"/>
        </w:rPr>
        <w:t xml:space="preserve"> применение в работе инновационных методов обучения.</w:t>
      </w:r>
    </w:p>
    <w:p w:rsidR="0025744D" w:rsidRDefault="0025744D" w:rsidP="0025744D">
      <w:pPr>
        <w:spacing w:line="276" w:lineRule="auto"/>
        <w:ind w:firstLine="709"/>
        <w:jc w:val="both"/>
        <w:rPr>
          <w:sz w:val="28"/>
          <w:szCs w:val="28"/>
        </w:rPr>
      </w:pPr>
      <w:r>
        <w:rPr>
          <w:sz w:val="28"/>
          <w:szCs w:val="28"/>
        </w:rPr>
        <w:t xml:space="preserve">При отсутствии или недостатке объема бюджетных средств и средств, поступающих от приносящей доход деятельности учреждений, руководитель учреждения вправе приостановить, уменьшить или отменить выплаты </w:t>
      </w:r>
      <w:r>
        <w:rPr>
          <w:color w:val="000000"/>
          <w:sz w:val="28"/>
          <w:szCs w:val="28"/>
        </w:rPr>
        <w:t xml:space="preserve">за </w:t>
      </w:r>
      <w:r>
        <w:rPr>
          <w:bCs/>
          <w:sz w:val="28"/>
          <w:szCs w:val="28"/>
        </w:rPr>
        <w:t xml:space="preserve">качество выполняемых работ и </w:t>
      </w:r>
      <w:r>
        <w:rPr>
          <w:sz w:val="28"/>
          <w:szCs w:val="28"/>
        </w:rPr>
        <w:t>за высокие результаты работы, предупредив работников об этом в установленном законодательством порядке.</w:t>
      </w:r>
    </w:p>
    <w:p w:rsidR="0025744D" w:rsidRDefault="0025744D" w:rsidP="0025744D">
      <w:pPr>
        <w:autoSpaceDE w:val="0"/>
        <w:autoSpaceDN w:val="0"/>
        <w:adjustRightInd w:val="0"/>
        <w:spacing w:line="276" w:lineRule="auto"/>
        <w:jc w:val="both"/>
        <w:rPr>
          <w:sz w:val="28"/>
          <w:szCs w:val="28"/>
        </w:rPr>
      </w:pPr>
      <w:r>
        <w:rPr>
          <w:sz w:val="28"/>
          <w:szCs w:val="28"/>
        </w:rPr>
        <w:t xml:space="preserve">36. Выплаты стимулирующего характера в учреждении,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утвержденного фонда оплаты труда </w:t>
      </w:r>
      <w:r>
        <w:rPr>
          <w:sz w:val="28"/>
          <w:szCs w:val="28"/>
        </w:rPr>
        <w:lastRenderedPageBreak/>
        <w:t>работников учреждения, формируемого за счет бюджетных средств и средств, поступающих от приносящей доход деятельности учреждений.</w:t>
      </w:r>
    </w:p>
    <w:p w:rsidR="0025744D" w:rsidRDefault="0025744D" w:rsidP="0025744D">
      <w:pPr>
        <w:autoSpaceDE w:val="0"/>
        <w:autoSpaceDN w:val="0"/>
        <w:adjustRightInd w:val="0"/>
        <w:spacing w:line="276" w:lineRule="auto"/>
        <w:ind w:firstLine="539"/>
        <w:jc w:val="both"/>
        <w:rPr>
          <w:sz w:val="28"/>
          <w:szCs w:val="28"/>
        </w:rPr>
      </w:pPr>
      <w:r>
        <w:rPr>
          <w:color w:val="000000"/>
          <w:sz w:val="28"/>
          <w:szCs w:val="28"/>
        </w:rPr>
        <w:t>Размеры выплат стимулирующего характера  устанавливаются 2 раза в год.</w:t>
      </w:r>
    </w:p>
    <w:p w:rsidR="0025744D" w:rsidRDefault="0025744D" w:rsidP="0025744D">
      <w:pPr>
        <w:autoSpaceDE w:val="0"/>
        <w:autoSpaceDN w:val="0"/>
        <w:adjustRightInd w:val="0"/>
        <w:spacing w:line="276" w:lineRule="auto"/>
        <w:ind w:firstLine="539"/>
        <w:jc w:val="both"/>
        <w:rPr>
          <w:sz w:val="28"/>
          <w:szCs w:val="28"/>
        </w:rPr>
      </w:pPr>
      <w:r>
        <w:rPr>
          <w:sz w:val="28"/>
          <w:szCs w:val="28"/>
        </w:rPr>
        <w:t>Размеры и условия осуществления выплат стимулирующего характера конкретизируются в трудовом договоре работников учреждения.</w:t>
      </w:r>
    </w:p>
    <w:p w:rsidR="0025744D" w:rsidRDefault="0025744D" w:rsidP="0025744D">
      <w:pPr>
        <w:widowControl w:val="0"/>
        <w:shd w:val="clear" w:color="auto" w:fill="FFFFFF"/>
        <w:autoSpaceDE w:val="0"/>
        <w:autoSpaceDN w:val="0"/>
        <w:spacing w:line="276" w:lineRule="auto"/>
        <w:ind w:firstLine="709"/>
        <w:jc w:val="center"/>
        <w:rPr>
          <w:b/>
          <w:bCs/>
          <w:color w:val="000000"/>
          <w:sz w:val="28"/>
          <w:szCs w:val="28"/>
        </w:rPr>
      </w:pPr>
    </w:p>
    <w:p w:rsidR="0025744D" w:rsidRDefault="0025744D" w:rsidP="0025744D">
      <w:pPr>
        <w:widowControl w:val="0"/>
        <w:shd w:val="clear" w:color="auto" w:fill="FFFFFF"/>
        <w:autoSpaceDE w:val="0"/>
        <w:autoSpaceDN w:val="0"/>
        <w:ind w:firstLine="709"/>
        <w:jc w:val="center"/>
        <w:rPr>
          <w:b/>
          <w:bCs/>
          <w:color w:val="000000"/>
        </w:rPr>
      </w:pPr>
      <w:r>
        <w:rPr>
          <w:b/>
          <w:bCs/>
          <w:color w:val="000000"/>
          <w:lang w:val="en-US"/>
        </w:rPr>
        <w:t>IX</w:t>
      </w:r>
      <w:r>
        <w:rPr>
          <w:b/>
          <w:bCs/>
          <w:color w:val="000000"/>
        </w:rPr>
        <w:t xml:space="preserve">. ФОРМИРОВАНИЕ ФОНДА ОПЛАТЫ ТРУДА  </w:t>
      </w:r>
    </w:p>
    <w:p w:rsidR="0025744D" w:rsidRDefault="0025744D" w:rsidP="0025744D">
      <w:pPr>
        <w:widowControl w:val="0"/>
        <w:shd w:val="clear" w:color="auto" w:fill="FFFFFF"/>
        <w:autoSpaceDE w:val="0"/>
        <w:autoSpaceDN w:val="0"/>
        <w:ind w:firstLine="709"/>
        <w:jc w:val="center"/>
        <w:rPr>
          <w:b/>
          <w:bCs/>
          <w:color w:val="000000"/>
        </w:rPr>
      </w:pPr>
    </w:p>
    <w:p w:rsidR="0025744D" w:rsidRDefault="0025744D" w:rsidP="0025744D">
      <w:pPr>
        <w:pStyle w:val="a4"/>
        <w:spacing w:line="276" w:lineRule="auto"/>
        <w:jc w:val="both"/>
        <w:rPr>
          <w:sz w:val="28"/>
          <w:szCs w:val="28"/>
        </w:rPr>
      </w:pPr>
      <w:r>
        <w:rPr>
          <w:sz w:val="28"/>
          <w:szCs w:val="28"/>
        </w:rPr>
        <w:t>37. Фонд оплаты труда работников учреждения    формируется в пределах бюджетных ассигнований, предусмотренных управлению образования  и молодежной политики администрации Уссурийского городского округа решением  о  бюджете на соответствующий финансовый год, а также средств, поступающих от приносящей доход деятельности учреждения.</w:t>
      </w:r>
    </w:p>
    <w:p w:rsidR="0025744D" w:rsidRDefault="0025744D" w:rsidP="0025744D">
      <w:pPr>
        <w:pStyle w:val="a4"/>
        <w:spacing w:line="276" w:lineRule="auto"/>
        <w:jc w:val="both"/>
        <w:rPr>
          <w:sz w:val="28"/>
          <w:szCs w:val="28"/>
        </w:rPr>
      </w:pPr>
      <w:r>
        <w:rPr>
          <w:sz w:val="28"/>
          <w:szCs w:val="28"/>
        </w:rPr>
        <w:t>38. Фонд оплаты труда работников учреждения формируется в пределах:</w:t>
      </w:r>
    </w:p>
    <w:p w:rsidR="0025744D" w:rsidRDefault="0025744D" w:rsidP="0025744D">
      <w:pPr>
        <w:pStyle w:val="a4"/>
        <w:spacing w:line="276" w:lineRule="auto"/>
        <w:ind w:firstLine="567"/>
        <w:jc w:val="both"/>
        <w:rPr>
          <w:sz w:val="28"/>
          <w:szCs w:val="28"/>
        </w:rPr>
      </w:pPr>
      <w:r>
        <w:rPr>
          <w:sz w:val="28"/>
          <w:szCs w:val="28"/>
        </w:rPr>
        <w:t>доведенных учреждению лимитов бюджетных обязательств по расходам на оплату труда  на очередной финансовый год;</w:t>
      </w:r>
    </w:p>
    <w:p w:rsidR="0025744D" w:rsidRDefault="0025744D" w:rsidP="0025744D">
      <w:pPr>
        <w:pStyle w:val="a4"/>
        <w:spacing w:line="276" w:lineRule="auto"/>
        <w:ind w:firstLine="567"/>
        <w:jc w:val="both"/>
        <w:rPr>
          <w:sz w:val="28"/>
          <w:szCs w:val="28"/>
        </w:rPr>
      </w:pPr>
      <w:r>
        <w:rPr>
          <w:sz w:val="28"/>
          <w:szCs w:val="28"/>
        </w:rPr>
        <w:t xml:space="preserve">объема выплат на заработную плату, утвержденного в плане финансово-хозяйственной деятельности учреждения;    </w:t>
      </w:r>
    </w:p>
    <w:p w:rsidR="0025744D" w:rsidRDefault="0025744D" w:rsidP="0025744D">
      <w:pPr>
        <w:pStyle w:val="a4"/>
        <w:spacing w:line="276" w:lineRule="auto"/>
        <w:jc w:val="both"/>
        <w:rPr>
          <w:sz w:val="28"/>
          <w:szCs w:val="28"/>
        </w:rPr>
      </w:pPr>
      <w:r>
        <w:rPr>
          <w:sz w:val="28"/>
          <w:szCs w:val="28"/>
        </w:rPr>
        <w:t>39. Фонд оплаты труда работников учреждения формируется за счет средств, направляемых на:</w:t>
      </w:r>
    </w:p>
    <w:p w:rsidR="0025744D" w:rsidRDefault="0025744D" w:rsidP="0025744D">
      <w:pPr>
        <w:pStyle w:val="a4"/>
        <w:spacing w:line="276" w:lineRule="auto"/>
        <w:ind w:firstLine="720"/>
        <w:jc w:val="both"/>
        <w:rPr>
          <w:sz w:val="28"/>
          <w:szCs w:val="28"/>
        </w:rPr>
      </w:pPr>
      <w:r>
        <w:rPr>
          <w:sz w:val="28"/>
          <w:szCs w:val="28"/>
        </w:rPr>
        <w:t>1. Выплаты окладов (должностных окладов).</w:t>
      </w:r>
    </w:p>
    <w:p w:rsidR="0025744D" w:rsidRDefault="0025744D" w:rsidP="0025744D">
      <w:pPr>
        <w:pStyle w:val="a4"/>
        <w:spacing w:line="276" w:lineRule="auto"/>
        <w:ind w:firstLine="720"/>
        <w:jc w:val="both"/>
        <w:rPr>
          <w:sz w:val="28"/>
          <w:szCs w:val="28"/>
        </w:rPr>
      </w:pPr>
      <w:r>
        <w:rPr>
          <w:sz w:val="28"/>
          <w:szCs w:val="28"/>
        </w:rPr>
        <w:t>2. Выплаты работникам, занятым на тяжелых работах, работах с вредными и (или) опасными и иными особыми условиями труда (в расчете на год).</w:t>
      </w:r>
    </w:p>
    <w:p w:rsidR="0025744D" w:rsidRDefault="0025744D" w:rsidP="0025744D">
      <w:pPr>
        <w:pStyle w:val="a4"/>
        <w:spacing w:line="276" w:lineRule="auto"/>
        <w:ind w:firstLine="720"/>
        <w:jc w:val="both"/>
        <w:rPr>
          <w:sz w:val="28"/>
          <w:szCs w:val="28"/>
        </w:rPr>
      </w:pPr>
      <w:r>
        <w:rPr>
          <w:sz w:val="28"/>
          <w:szCs w:val="28"/>
        </w:rPr>
        <w:t>3. Выплаты за работу в местностях с особыми климатическими условиями (в расчете на год).</w:t>
      </w:r>
    </w:p>
    <w:p w:rsidR="0025744D" w:rsidRDefault="0025744D" w:rsidP="0025744D">
      <w:pPr>
        <w:pStyle w:val="a4"/>
        <w:spacing w:line="276" w:lineRule="auto"/>
        <w:ind w:firstLine="720"/>
        <w:jc w:val="both"/>
        <w:rPr>
          <w:sz w:val="28"/>
          <w:szCs w:val="28"/>
        </w:rPr>
      </w:pPr>
      <w:r>
        <w:rPr>
          <w:sz w:val="28"/>
          <w:szCs w:val="28"/>
        </w:rPr>
        <w:t>4. Выплаты за работу в условиях, отклоняющихся от нормальных (в расчете на год).</w:t>
      </w:r>
    </w:p>
    <w:p w:rsidR="0025744D" w:rsidRDefault="0025744D" w:rsidP="0025744D">
      <w:pPr>
        <w:pStyle w:val="a4"/>
        <w:spacing w:line="276" w:lineRule="auto"/>
        <w:ind w:firstLine="720"/>
        <w:jc w:val="both"/>
        <w:rPr>
          <w:sz w:val="28"/>
          <w:szCs w:val="28"/>
        </w:rPr>
      </w:pPr>
      <w:r>
        <w:rPr>
          <w:sz w:val="28"/>
          <w:szCs w:val="28"/>
        </w:rPr>
        <w:t>6. Выплаты за качество выполняемых работ (в расчете на год).</w:t>
      </w:r>
    </w:p>
    <w:p w:rsidR="0025744D" w:rsidRDefault="0025744D" w:rsidP="0025744D">
      <w:pPr>
        <w:pStyle w:val="a4"/>
        <w:spacing w:line="276" w:lineRule="auto"/>
        <w:ind w:firstLine="720"/>
        <w:jc w:val="both"/>
        <w:rPr>
          <w:sz w:val="28"/>
          <w:szCs w:val="28"/>
        </w:rPr>
      </w:pPr>
      <w:r>
        <w:rPr>
          <w:sz w:val="28"/>
          <w:szCs w:val="28"/>
        </w:rPr>
        <w:t>7. Выплаты за высокие результаты работы.</w:t>
      </w:r>
    </w:p>
    <w:p w:rsidR="0025744D" w:rsidRDefault="0025744D" w:rsidP="0025744D">
      <w:pPr>
        <w:pStyle w:val="a4"/>
        <w:spacing w:line="276" w:lineRule="auto"/>
        <w:ind w:firstLine="720"/>
        <w:jc w:val="both"/>
        <w:rPr>
          <w:sz w:val="28"/>
          <w:szCs w:val="28"/>
        </w:rPr>
      </w:pPr>
      <w:r>
        <w:rPr>
          <w:sz w:val="28"/>
          <w:szCs w:val="28"/>
        </w:rPr>
        <w:t>8. Выплаты за выслугу лет (в расчете на год).</w:t>
      </w:r>
    </w:p>
    <w:p w:rsidR="0025744D" w:rsidRDefault="0025744D" w:rsidP="0025744D">
      <w:pPr>
        <w:pStyle w:val="ConsPlusNormal"/>
        <w:tabs>
          <w:tab w:val="num" w:pos="432"/>
          <w:tab w:val="left" w:pos="900"/>
          <w:tab w:val="left" w:pos="144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40. Фонд оплаты труда работников </w:t>
      </w:r>
      <w:proofErr w:type="gramStart"/>
      <w:r>
        <w:rPr>
          <w:rFonts w:ascii="Times New Roman" w:hAnsi="Times New Roman" w:cs="Times New Roman"/>
          <w:sz w:val="28"/>
          <w:szCs w:val="28"/>
        </w:rPr>
        <w:t>бюджетных  учреждений</w:t>
      </w:r>
      <w:proofErr w:type="gramEnd"/>
      <w:r>
        <w:rPr>
          <w:rFonts w:ascii="Times New Roman" w:hAnsi="Times New Roman" w:cs="Times New Roman"/>
          <w:sz w:val="28"/>
          <w:szCs w:val="28"/>
        </w:rPr>
        <w:t xml:space="preserve"> образования формируется исходя из норматива, утвержденного локальным актом управления образования и молодежной политики администрации Уссурийского городского округа, в расчете на 1 учащегося. </w:t>
      </w:r>
    </w:p>
    <w:p w:rsidR="0025744D" w:rsidRDefault="0025744D" w:rsidP="0025744D">
      <w:pPr>
        <w:widowControl w:val="0"/>
        <w:shd w:val="clear" w:color="auto" w:fill="FFFFFF"/>
        <w:autoSpaceDE w:val="0"/>
        <w:autoSpaceDN w:val="0"/>
        <w:ind w:firstLine="709"/>
        <w:jc w:val="center"/>
        <w:rPr>
          <w:b/>
          <w:bCs/>
          <w:color w:val="000000"/>
        </w:rPr>
      </w:pPr>
    </w:p>
    <w:p w:rsidR="00EF0AB2" w:rsidRDefault="00EF0AB2" w:rsidP="0025744D">
      <w:pPr>
        <w:jc w:val="center"/>
        <w:rPr>
          <w:b/>
          <w:lang w:val="en-US"/>
        </w:rPr>
      </w:pPr>
    </w:p>
    <w:p w:rsidR="00EF0AB2" w:rsidRDefault="00EF0AB2" w:rsidP="0025744D">
      <w:pPr>
        <w:jc w:val="center"/>
        <w:rPr>
          <w:b/>
          <w:lang w:val="en-US"/>
        </w:rPr>
      </w:pPr>
    </w:p>
    <w:p w:rsidR="00EF0AB2" w:rsidRDefault="00EF0AB2" w:rsidP="0025744D">
      <w:pPr>
        <w:jc w:val="center"/>
        <w:rPr>
          <w:b/>
          <w:lang w:val="en-US"/>
        </w:rPr>
      </w:pPr>
    </w:p>
    <w:p w:rsidR="0025744D" w:rsidRDefault="0025744D" w:rsidP="0025744D">
      <w:pPr>
        <w:jc w:val="center"/>
        <w:rPr>
          <w:b/>
        </w:rPr>
      </w:pPr>
      <w:r>
        <w:rPr>
          <w:b/>
          <w:lang w:val="en-US"/>
        </w:rPr>
        <w:lastRenderedPageBreak/>
        <w:t>X</w:t>
      </w:r>
      <w:r>
        <w:rPr>
          <w:b/>
        </w:rPr>
        <w:t xml:space="preserve">. НОРМЫ ЧАСОВ ПЕДАГОГИЧЕСКОЙ РАБОТЫ ЗА СТАВКУ (ОКЛАД) ПЕДАГОГИЧЕСКИХ РАБОТНИКОВ, РЕЖИМ РАБОЧЕГО ВРЕМЕНИ, УСЛОВИЯ УСТАНОВЛЕНИЯ (ИЗМЕНЕНИЯ) ОБЪЕМА УЧЕБНОЙ НАГРУЗКИ УЧИТЕЛЕЙ И ПРЕПОДАВАТЕЛЕЙ   </w:t>
      </w:r>
    </w:p>
    <w:p w:rsidR="0025744D" w:rsidRDefault="0025744D" w:rsidP="0025744D">
      <w:pPr>
        <w:ind w:firstLine="567"/>
        <w:jc w:val="center"/>
      </w:pPr>
    </w:p>
    <w:p w:rsidR="0025744D" w:rsidRDefault="0025744D" w:rsidP="0025744D">
      <w:pPr>
        <w:spacing w:line="276" w:lineRule="auto"/>
        <w:jc w:val="both"/>
        <w:rPr>
          <w:sz w:val="28"/>
          <w:szCs w:val="28"/>
        </w:rPr>
      </w:pPr>
      <w:r>
        <w:rPr>
          <w:sz w:val="28"/>
          <w:szCs w:val="28"/>
        </w:rPr>
        <w:t>41. Нормы часов педагогической работы за ставку (оклад) заработной платы либо продолжительности  рабочего времени определяется   в соответствии с действующим законодательством Российской Федерации.</w:t>
      </w:r>
    </w:p>
    <w:p w:rsidR="0025744D" w:rsidRDefault="00160163" w:rsidP="0025744D">
      <w:pPr>
        <w:spacing w:line="276" w:lineRule="auto"/>
        <w:jc w:val="both"/>
        <w:rPr>
          <w:sz w:val="28"/>
          <w:szCs w:val="28"/>
        </w:rPr>
      </w:pPr>
      <w:r>
        <w:rPr>
          <w:color w:val="000000"/>
          <w:sz w:val="28"/>
          <w:szCs w:val="28"/>
        </w:rPr>
        <w:t>42</w:t>
      </w:r>
      <w:r w:rsidR="0025744D">
        <w:rPr>
          <w:color w:val="000000"/>
          <w:sz w:val="28"/>
          <w:szCs w:val="28"/>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
    <w:p w:rsidR="0025744D" w:rsidRDefault="00160163" w:rsidP="0025744D">
      <w:pPr>
        <w:spacing w:line="276" w:lineRule="auto"/>
        <w:jc w:val="both"/>
        <w:rPr>
          <w:sz w:val="28"/>
          <w:szCs w:val="28"/>
        </w:rPr>
      </w:pPr>
      <w:r>
        <w:rPr>
          <w:color w:val="000000"/>
          <w:sz w:val="28"/>
          <w:szCs w:val="28"/>
        </w:rPr>
        <w:t>43</w:t>
      </w:r>
      <w:r w:rsidR="0025744D">
        <w:rPr>
          <w:color w:val="000000"/>
          <w:sz w:val="28"/>
          <w:szCs w:val="28"/>
        </w:rPr>
        <w:t>.</w:t>
      </w:r>
      <w:r w:rsidR="0025744D">
        <w:rPr>
          <w:color w:val="000000"/>
          <w:sz w:val="28"/>
          <w:szCs w:val="28"/>
          <w:lang w:val="en-US"/>
        </w:rPr>
        <w:t> </w:t>
      </w:r>
      <w:r w:rsidR="0025744D">
        <w:rPr>
          <w:color w:val="000000"/>
          <w:sz w:val="28"/>
          <w:szCs w:val="28"/>
        </w:rPr>
        <w:t>Учителям   учреждения,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25744D" w:rsidRDefault="0025744D" w:rsidP="0025744D">
      <w:pPr>
        <w:spacing w:line="276" w:lineRule="auto"/>
        <w:ind w:firstLine="485"/>
        <w:jc w:val="both"/>
        <w:rPr>
          <w:sz w:val="28"/>
          <w:szCs w:val="28"/>
        </w:rPr>
      </w:pPr>
      <w:r>
        <w:rPr>
          <w:color w:val="000000"/>
          <w:sz w:val="28"/>
          <w:szCs w:val="28"/>
        </w:rPr>
        <w:t>заработная плата за фактическое число часов, если оставшаяся нагрузка выше установленной нормы за ставку;</w:t>
      </w:r>
    </w:p>
    <w:p w:rsidR="0025744D" w:rsidRDefault="0025744D" w:rsidP="0025744D">
      <w:pPr>
        <w:spacing w:line="276" w:lineRule="auto"/>
        <w:ind w:firstLine="485"/>
        <w:jc w:val="both"/>
        <w:rPr>
          <w:sz w:val="28"/>
          <w:szCs w:val="28"/>
        </w:rPr>
      </w:pPr>
      <w:r>
        <w:rPr>
          <w:color w:val="000000"/>
          <w:sz w:val="28"/>
          <w:szCs w:val="28"/>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25744D" w:rsidRDefault="0025744D" w:rsidP="0025744D">
      <w:pPr>
        <w:spacing w:line="276" w:lineRule="auto"/>
        <w:ind w:firstLine="540"/>
        <w:jc w:val="both"/>
        <w:rPr>
          <w:sz w:val="28"/>
          <w:szCs w:val="28"/>
        </w:rPr>
      </w:pPr>
      <w:r>
        <w:rPr>
          <w:color w:val="000000"/>
          <w:sz w:val="28"/>
          <w:szCs w:val="28"/>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25744D" w:rsidRDefault="00160163" w:rsidP="0025744D">
      <w:pPr>
        <w:spacing w:line="276" w:lineRule="auto"/>
        <w:jc w:val="both"/>
        <w:rPr>
          <w:sz w:val="28"/>
          <w:szCs w:val="28"/>
        </w:rPr>
      </w:pPr>
      <w:r>
        <w:rPr>
          <w:color w:val="000000"/>
          <w:sz w:val="28"/>
          <w:szCs w:val="28"/>
        </w:rPr>
        <w:t>44</w:t>
      </w:r>
      <w:r w:rsidR="0025744D">
        <w:rPr>
          <w:color w:val="000000"/>
          <w:sz w:val="28"/>
          <w:szCs w:val="28"/>
        </w:rPr>
        <w:t>.</w:t>
      </w:r>
      <w:r w:rsidR="0025744D">
        <w:rPr>
          <w:color w:val="000000"/>
          <w:sz w:val="28"/>
          <w:szCs w:val="28"/>
          <w:lang w:val="en-US"/>
        </w:rPr>
        <w:t> </w:t>
      </w:r>
      <w:r w:rsidR="0025744D">
        <w:rPr>
          <w:color w:val="000000"/>
          <w:sz w:val="28"/>
          <w:szCs w:val="28"/>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25744D" w:rsidRDefault="00160163" w:rsidP="0025744D">
      <w:pPr>
        <w:spacing w:line="276" w:lineRule="auto"/>
        <w:jc w:val="both"/>
        <w:rPr>
          <w:sz w:val="28"/>
          <w:szCs w:val="28"/>
        </w:rPr>
      </w:pPr>
      <w:r>
        <w:rPr>
          <w:color w:val="000000"/>
          <w:sz w:val="28"/>
          <w:szCs w:val="28"/>
        </w:rPr>
        <w:t>45</w:t>
      </w:r>
      <w:r w:rsidR="0025744D">
        <w:rPr>
          <w:sz w:val="28"/>
          <w:szCs w:val="28"/>
        </w:rPr>
        <w:t>.</w:t>
      </w:r>
      <w:r w:rsidR="0025744D">
        <w:rPr>
          <w:sz w:val="28"/>
          <w:szCs w:val="28"/>
          <w:lang w:val="en-US"/>
        </w:rPr>
        <w:t> </w:t>
      </w:r>
      <w:r w:rsidR="0025744D">
        <w:rPr>
          <w:sz w:val="28"/>
          <w:szCs w:val="28"/>
        </w:rPr>
        <w:t xml:space="preserve">Объем учебной нагрузки учителей устанавливается исходя из количества часов по учебному плану и программам дополнительного образования, обеспеченности кадрами, других конкретных условий </w:t>
      </w:r>
      <w:proofErr w:type="gramStart"/>
      <w:r w:rsidR="0025744D">
        <w:rPr>
          <w:sz w:val="28"/>
          <w:szCs w:val="28"/>
        </w:rPr>
        <w:t>в  учреждении</w:t>
      </w:r>
      <w:proofErr w:type="gramEnd"/>
      <w:r w:rsidR="0025744D">
        <w:rPr>
          <w:sz w:val="28"/>
          <w:szCs w:val="28"/>
        </w:rPr>
        <w:t>.</w:t>
      </w:r>
    </w:p>
    <w:p w:rsidR="0025744D" w:rsidRDefault="00160163" w:rsidP="0025744D">
      <w:pPr>
        <w:spacing w:line="276" w:lineRule="auto"/>
        <w:jc w:val="both"/>
        <w:rPr>
          <w:sz w:val="28"/>
          <w:szCs w:val="28"/>
        </w:rPr>
      </w:pPr>
      <w:r>
        <w:rPr>
          <w:color w:val="000000"/>
          <w:sz w:val="28"/>
          <w:szCs w:val="28"/>
        </w:rPr>
        <w:t>46</w:t>
      </w:r>
      <w:r w:rsidR="0025744D">
        <w:rPr>
          <w:sz w:val="28"/>
          <w:szCs w:val="28"/>
        </w:rPr>
        <w:t>.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25744D" w:rsidRDefault="0025744D" w:rsidP="0025744D">
      <w:pPr>
        <w:spacing w:line="276" w:lineRule="auto"/>
        <w:ind w:firstLine="567"/>
        <w:jc w:val="both"/>
        <w:rPr>
          <w:sz w:val="28"/>
          <w:szCs w:val="28"/>
        </w:rPr>
      </w:pPr>
      <w:r>
        <w:rPr>
          <w:sz w:val="28"/>
          <w:szCs w:val="28"/>
        </w:rPr>
        <w:lastRenderedPageBreak/>
        <w:t>При установлении учебной нагрузки на новый учебный год учителям, для которых данное учреждение   является местом основной работы,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В исключительном случае при ухудшении результатов качества обучения объем учебной нагрузки может быть изменен по инициативе работодателя с учетом мнения представительного органа.</w:t>
      </w:r>
    </w:p>
    <w:p w:rsidR="0025744D" w:rsidRDefault="0025744D" w:rsidP="0025744D">
      <w:pPr>
        <w:spacing w:line="276" w:lineRule="auto"/>
        <w:ind w:firstLine="567"/>
        <w:jc w:val="both"/>
        <w:rPr>
          <w:sz w:val="28"/>
          <w:szCs w:val="28"/>
        </w:rPr>
      </w:pPr>
      <w:r>
        <w:rPr>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25744D" w:rsidRDefault="0025744D" w:rsidP="0025744D">
      <w:pPr>
        <w:spacing w:line="276" w:lineRule="auto"/>
        <w:ind w:firstLine="567"/>
        <w:jc w:val="both"/>
        <w:rPr>
          <w:sz w:val="28"/>
          <w:szCs w:val="28"/>
        </w:rPr>
      </w:pPr>
      <w:r>
        <w:rPr>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25744D" w:rsidRDefault="00160163" w:rsidP="0025744D">
      <w:pPr>
        <w:spacing w:line="276" w:lineRule="auto"/>
        <w:jc w:val="both"/>
        <w:rPr>
          <w:sz w:val="28"/>
          <w:szCs w:val="28"/>
        </w:rPr>
      </w:pPr>
      <w:r>
        <w:rPr>
          <w:color w:val="000000"/>
          <w:sz w:val="28"/>
          <w:szCs w:val="28"/>
        </w:rPr>
        <w:t>47</w:t>
      </w:r>
      <w:r w:rsidR="0025744D">
        <w:rPr>
          <w:sz w:val="28"/>
          <w:szCs w:val="28"/>
        </w:rPr>
        <w:t xml:space="preserve">. Предельный объем учебной нагрузки (преподавательской работы), которая может выполняться </w:t>
      </w:r>
      <w:proofErr w:type="gramStart"/>
      <w:r w:rsidR="0025744D">
        <w:rPr>
          <w:sz w:val="28"/>
          <w:szCs w:val="28"/>
        </w:rPr>
        <w:t>в  учреждении</w:t>
      </w:r>
      <w:proofErr w:type="gramEnd"/>
      <w:r w:rsidR="0025744D">
        <w:rPr>
          <w:sz w:val="28"/>
          <w:szCs w:val="28"/>
        </w:rPr>
        <w:t xml:space="preserve">   работниками, ведущих ее помимо основной работы, устанавливается руководителем учреждения. Преподавательская работа в   учреждении   для указанных работников совместительством не считается.</w:t>
      </w:r>
    </w:p>
    <w:p w:rsidR="0025744D" w:rsidRDefault="00160163" w:rsidP="0025744D">
      <w:pPr>
        <w:pStyle w:val="Con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48</w:t>
      </w:r>
      <w:r w:rsidR="0025744D">
        <w:rPr>
          <w:rFonts w:ascii="Times New Roman" w:hAnsi="Times New Roman" w:cs="Times New Roman"/>
          <w:sz w:val="28"/>
          <w:szCs w:val="28"/>
        </w:rPr>
        <w:t xml:space="preserve">. При возложении на учителей   учреждения, для которых данное учреждение образования является местом основной работы, обязанностей по обучению детей на дому в соответствии с медицинским заключением, по обучению </w:t>
      </w:r>
      <w:proofErr w:type="gramStart"/>
      <w:r w:rsidR="0025744D">
        <w:rPr>
          <w:rFonts w:ascii="Times New Roman" w:hAnsi="Times New Roman" w:cs="Times New Roman"/>
          <w:sz w:val="28"/>
          <w:szCs w:val="28"/>
        </w:rPr>
        <w:t>детей</w:t>
      </w:r>
      <w:proofErr w:type="gramEnd"/>
      <w:r w:rsidR="0025744D">
        <w:rPr>
          <w:rFonts w:ascii="Times New Roman" w:hAnsi="Times New Roman" w:cs="Times New Roman"/>
          <w:sz w:val="28"/>
          <w:szCs w:val="28"/>
        </w:rPr>
        <w:t xml:space="preserve"> находящихся на длительном лечении в больницах,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25744D" w:rsidRDefault="00160163" w:rsidP="0025744D">
      <w:pPr>
        <w:spacing w:line="276" w:lineRule="auto"/>
        <w:jc w:val="both"/>
        <w:rPr>
          <w:sz w:val="28"/>
          <w:szCs w:val="28"/>
        </w:rPr>
      </w:pPr>
      <w:r>
        <w:rPr>
          <w:color w:val="000000"/>
          <w:sz w:val="28"/>
          <w:szCs w:val="28"/>
        </w:rPr>
        <w:t>49</w:t>
      </w:r>
      <w:r w:rsidR="0025744D">
        <w:rPr>
          <w:sz w:val="28"/>
          <w:szCs w:val="28"/>
        </w:rPr>
        <w:t>. 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25744D" w:rsidRDefault="0025744D" w:rsidP="0025744D">
      <w:pPr>
        <w:spacing w:line="276" w:lineRule="auto"/>
        <w:ind w:firstLine="720"/>
        <w:jc w:val="both"/>
        <w:rPr>
          <w:sz w:val="28"/>
          <w:szCs w:val="28"/>
        </w:rPr>
      </w:pPr>
      <w:r>
        <w:rPr>
          <w:color w:val="000000"/>
          <w:sz w:val="28"/>
          <w:szCs w:val="28"/>
        </w:rPr>
        <w:t xml:space="preserve"> </w:t>
      </w:r>
    </w:p>
    <w:p w:rsidR="0025744D" w:rsidRDefault="0025744D" w:rsidP="0025744D">
      <w:pPr>
        <w:ind w:firstLine="567"/>
        <w:jc w:val="center"/>
      </w:pPr>
      <w:r>
        <w:rPr>
          <w:b/>
          <w:lang w:val="en-US"/>
        </w:rPr>
        <w:t>XI</w:t>
      </w:r>
      <w:r>
        <w:rPr>
          <w:b/>
        </w:rPr>
        <w:t xml:space="preserve">.   ИСЧИСЛЕНИЕ ЗАРАБОТНОЙ ПЛАТЫ </w:t>
      </w:r>
      <w:proofErr w:type="gramStart"/>
      <w:r>
        <w:rPr>
          <w:b/>
        </w:rPr>
        <w:t>ПЕДАГОГИЧЕСКОГО  ПЕРСОНАЛА</w:t>
      </w:r>
      <w:proofErr w:type="gramEnd"/>
      <w:r>
        <w:rPr>
          <w:b/>
        </w:rPr>
        <w:t xml:space="preserve"> УЧРЕЖДЕНИЯ, РЕАЛИЗУЮЩИХ ОБЩЕОБРАЗОВАТЕЛЬНЫЕ ПРОГРАММЫ</w:t>
      </w:r>
    </w:p>
    <w:p w:rsidR="0025744D" w:rsidRDefault="0025744D" w:rsidP="0025744D">
      <w:pPr>
        <w:ind w:firstLine="567"/>
        <w:jc w:val="center"/>
      </w:pPr>
    </w:p>
    <w:p w:rsidR="0025744D" w:rsidRDefault="00160163" w:rsidP="0025744D">
      <w:pPr>
        <w:spacing w:line="276" w:lineRule="auto"/>
        <w:jc w:val="both"/>
        <w:rPr>
          <w:sz w:val="28"/>
          <w:szCs w:val="28"/>
        </w:rPr>
      </w:pPr>
      <w:r>
        <w:rPr>
          <w:sz w:val="28"/>
          <w:szCs w:val="28"/>
        </w:rPr>
        <w:t>50</w:t>
      </w:r>
      <w:r w:rsidR="0025744D">
        <w:rPr>
          <w:sz w:val="28"/>
          <w:szCs w:val="28"/>
        </w:rPr>
        <w:t xml:space="preserve">. Месячная заработная плата учителей и преподавателей определяется путем умножения размера оклада, установленного с учетом квалификации и </w:t>
      </w:r>
      <w:r w:rsidR="0025744D">
        <w:rPr>
          <w:color w:val="000000"/>
          <w:sz w:val="28"/>
          <w:szCs w:val="28"/>
        </w:rPr>
        <w:lastRenderedPageBreak/>
        <w:t xml:space="preserve">повышений по основаниям, </w:t>
      </w:r>
      <w:r w:rsidR="0025744D">
        <w:rPr>
          <w:sz w:val="28"/>
          <w:szCs w:val="28"/>
        </w:rPr>
        <w:t>указанным в пункте 9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25744D" w:rsidRDefault="0025744D" w:rsidP="0025744D">
      <w:pPr>
        <w:spacing w:line="276" w:lineRule="auto"/>
        <w:ind w:firstLine="567"/>
        <w:jc w:val="both"/>
        <w:rPr>
          <w:sz w:val="28"/>
          <w:szCs w:val="28"/>
        </w:rPr>
      </w:pPr>
      <w:r>
        <w:rPr>
          <w:sz w:val="28"/>
          <w:szCs w:val="28"/>
        </w:rPr>
        <w:t>В таком же порядке исчисляется месячная заработная плата:</w:t>
      </w:r>
    </w:p>
    <w:p w:rsidR="0025744D" w:rsidRDefault="0025744D" w:rsidP="0025744D">
      <w:pPr>
        <w:spacing w:line="276" w:lineRule="auto"/>
        <w:ind w:firstLine="567"/>
        <w:jc w:val="both"/>
        <w:rPr>
          <w:sz w:val="28"/>
          <w:szCs w:val="28"/>
        </w:rPr>
      </w:pPr>
      <w:r>
        <w:rPr>
          <w:sz w:val="28"/>
          <w:szCs w:val="28"/>
        </w:rPr>
        <w:t>учителей и преподавателей за работу в другом учреждении образования (одном или нескольких), осуществляемую на условиях совместительства;</w:t>
      </w:r>
    </w:p>
    <w:p w:rsidR="0025744D" w:rsidRDefault="0025744D" w:rsidP="0025744D">
      <w:pPr>
        <w:spacing w:line="276" w:lineRule="auto"/>
        <w:ind w:firstLine="567"/>
        <w:jc w:val="both"/>
        <w:rPr>
          <w:sz w:val="28"/>
          <w:szCs w:val="28"/>
        </w:rPr>
      </w:pPr>
      <w:r>
        <w:rPr>
          <w:sz w:val="28"/>
          <w:szCs w:val="28"/>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по обучению </w:t>
      </w:r>
      <w:proofErr w:type="gramStart"/>
      <w:r>
        <w:rPr>
          <w:sz w:val="28"/>
          <w:szCs w:val="28"/>
        </w:rPr>
        <w:t>детей</w:t>
      </w:r>
      <w:proofErr w:type="gramEnd"/>
      <w:r>
        <w:rPr>
          <w:sz w:val="28"/>
          <w:szCs w:val="28"/>
        </w:rPr>
        <w:t xml:space="preserve"> находящихся на длительном лечении в больницах, а также по проведению занятий по физкультуре с обучающимися, отнесенными по состоянию здоровья к специальной медицинской группе. </w:t>
      </w:r>
    </w:p>
    <w:p w:rsidR="0025744D" w:rsidRDefault="00160163" w:rsidP="0025744D">
      <w:pPr>
        <w:spacing w:line="276" w:lineRule="auto"/>
        <w:jc w:val="both"/>
        <w:rPr>
          <w:sz w:val="28"/>
          <w:szCs w:val="28"/>
        </w:rPr>
      </w:pPr>
      <w:r>
        <w:rPr>
          <w:sz w:val="28"/>
          <w:szCs w:val="28"/>
        </w:rPr>
        <w:t>51</w:t>
      </w:r>
      <w:r w:rsidR="0025744D">
        <w:rPr>
          <w:sz w:val="28"/>
          <w:szCs w:val="28"/>
        </w:rPr>
        <w:t>. Установленная учителям и другим педагогическим работникам при тарификации заработная плата выплачивается ежемесячно независимо от числа недель и рабочих дней в разные месяцы года, согласно тарифи</w:t>
      </w:r>
      <w:r>
        <w:rPr>
          <w:sz w:val="28"/>
          <w:szCs w:val="28"/>
        </w:rPr>
        <w:t>кационных списков.</w:t>
      </w:r>
    </w:p>
    <w:p w:rsidR="0025744D" w:rsidRDefault="00160163" w:rsidP="0025744D">
      <w:pPr>
        <w:spacing w:line="276" w:lineRule="auto"/>
        <w:jc w:val="both"/>
        <w:rPr>
          <w:sz w:val="28"/>
          <w:szCs w:val="28"/>
        </w:rPr>
      </w:pPr>
      <w:r>
        <w:rPr>
          <w:sz w:val="28"/>
          <w:szCs w:val="28"/>
        </w:rPr>
        <w:t>52</w:t>
      </w:r>
      <w:r w:rsidR="0025744D">
        <w:rPr>
          <w:sz w:val="28"/>
          <w:szCs w:val="28"/>
        </w:rPr>
        <w:t xml:space="preserve">. Тарификация учителей и других педагогических работников производится один раз в год, но раздельно по полугодиям, если учебными планами </w:t>
      </w:r>
      <w:proofErr w:type="gramStart"/>
      <w:r w:rsidR="0025744D">
        <w:rPr>
          <w:sz w:val="28"/>
          <w:szCs w:val="28"/>
        </w:rPr>
        <w:t>предусмотрено  на</w:t>
      </w:r>
      <w:proofErr w:type="gramEnd"/>
      <w:r w:rsidR="0025744D">
        <w:rPr>
          <w:sz w:val="28"/>
          <w:szCs w:val="28"/>
        </w:rPr>
        <w:t xml:space="preserve"> каждое полугодие разное количество часов на предмет.</w:t>
      </w:r>
    </w:p>
    <w:p w:rsidR="0025744D" w:rsidRDefault="00160163" w:rsidP="0025744D">
      <w:pPr>
        <w:spacing w:line="276" w:lineRule="auto"/>
        <w:jc w:val="both"/>
        <w:rPr>
          <w:sz w:val="28"/>
          <w:szCs w:val="28"/>
        </w:rPr>
      </w:pPr>
      <w:r>
        <w:rPr>
          <w:sz w:val="28"/>
          <w:szCs w:val="28"/>
        </w:rPr>
        <w:t>53</w:t>
      </w:r>
      <w:r w:rsidR="0025744D">
        <w:rPr>
          <w:sz w:val="28"/>
          <w:szCs w:val="28"/>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техногенным основаниям, оплата труда педагогических работников и лиц из числа руководящего, административного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25744D" w:rsidRDefault="0025744D" w:rsidP="0025744D">
      <w:pPr>
        <w:spacing w:line="276" w:lineRule="auto"/>
        <w:ind w:firstLine="720"/>
        <w:jc w:val="both"/>
        <w:rPr>
          <w:sz w:val="28"/>
          <w:szCs w:val="28"/>
        </w:rPr>
      </w:pPr>
      <w:r>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25744D" w:rsidRDefault="0025744D" w:rsidP="0025744D">
      <w:pPr>
        <w:spacing w:line="276" w:lineRule="auto"/>
        <w:jc w:val="both"/>
      </w:pPr>
      <w:r>
        <w:rPr>
          <w:sz w:val="28"/>
          <w:szCs w:val="28"/>
        </w:rPr>
        <w:t xml:space="preserve"> </w:t>
      </w:r>
    </w:p>
    <w:p w:rsidR="0025744D" w:rsidRDefault="0025744D" w:rsidP="0025744D">
      <w:pPr>
        <w:ind w:firstLine="720"/>
        <w:jc w:val="both"/>
      </w:pPr>
      <w:r>
        <w:t xml:space="preserve"> </w:t>
      </w:r>
      <w:r>
        <w:rPr>
          <w:b/>
          <w:sz w:val="28"/>
          <w:szCs w:val="28"/>
          <w:lang w:val="en-US"/>
        </w:rPr>
        <w:t>XII</w:t>
      </w:r>
      <w:r>
        <w:rPr>
          <w:b/>
          <w:sz w:val="28"/>
          <w:szCs w:val="28"/>
        </w:rPr>
        <w:t xml:space="preserve">. УСЛОВИЯ ПОЧАСОВОЙ ОПЛАТЫ ТРУДА  </w:t>
      </w:r>
    </w:p>
    <w:p w:rsidR="0025744D" w:rsidRDefault="0025744D" w:rsidP="0025744D">
      <w:pPr>
        <w:ind w:firstLine="720"/>
        <w:jc w:val="center"/>
      </w:pPr>
    </w:p>
    <w:p w:rsidR="0025744D" w:rsidRDefault="00160163" w:rsidP="0025744D">
      <w:pPr>
        <w:spacing w:line="276" w:lineRule="auto"/>
        <w:jc w:val="both"/>
        <w:rPr>
          <w:sz w:val="28"/>
          <w:szCs w:val="28"/>
        </w:rPr>
      </w:pPr>
      <w:r>
        <w:rPr>
          <w:sz w:val="28"/>
          <w:szCs w:val="28"/>
        </w:rPr>
        <w:t>54</w:t>
      </w:r>
      <w:r w:rsidR="0025744D">
        <w:rPr>
          <w:sz w:val="28"/>
          <w:szCs w:val="28"/>
        </w:rPr>
        <w:t>.  Почасовая оплата труда учителей, преподавателей и других педагогических работников учреждения   применяется в пределах фонда оплаты труда при оплате:</w:t>
      </w:r>
    </w:p>
    <w:p w:rsidR="0025744D" w:rsidRDefault="0025744D" w:rsidP="0025744D">
      <w:pPr>
        <w:pStyle w:val="a"/>
        <w:numPr>
          <w:ilvl w:val="0"/>
          <w:numId w:val="0"/>
        </w:numPr>
        <w:tabs>
          <w:tab w:val="left" w:pos="708"/>
        </w:tabs>
        <w:spacing w:line="276" w:lineRule="auto"/>
        <w:ind w:firstLine="720"/>
        <w:rPr>
          <w:sz w:val="28"/>
          <w:szCs w:val="28"/>
        </w:rPr>
      </w:pPr>
      <w:r>
        <w:rPr>
          <w:sz w:val="28"/>
          <w:szCs w:val="28"/>
        </w:rPr>
        <w:lastRenderedPageBreak/>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5744D" w:rsidRDefault="0025744D" w:rsidP="0025744D">
      <w:pPr>
        <w:pStyle w:val="a"/>
        <w:numPr>
          <w:ilvl w:val="0"/>
          <w:numId w:val="0"/>
        </w:numPr>
        <w:tabs>
          <w:tab w:val="left" w:pos="708"/>
        </w:tabs>
        <w:spacing w:line="276" w:lineRule="auto"/>
        <w:ind w:firstLine="720"/>
        <w:rPr>
          <w:sz w:val="28"/>
          <w:szCs w:val="28"/>
        </w:rPr>
      </w:pPr>
      <w:r>
        <w:rPr>
          <w:sz w:val="28"/>
          <w:szCs w:val="28"/>
        </w:rPr>
        <w:t>за часы педагогической работы, выполненные учителями  с  детьми, находящимися на длительном лечении в больнице, и  детьми, обучающимися на дому, в соответствии с медицинским заключением сверх объема, установленного им при тарификации;</w:t>
      </w:r>
    </w:p>
    <w:p w:rsidR="0025744D" w:rsidRDefault="0025744D" w:rsidP="0025744D">
      <w:pPr>
        <w:pStyle w:val="a"/>
        <w:numPr>
          <w:ilvl w:val="0"/>
          <w:numId w:val="0"/>
        </w:numPr>
        <w:tabs>
          <w:tab w:val="left" w:pos="708"/>
        </w:tabs>
        <w:spacing w:line="276" w:lineRule="auto"/>
        <w:ind w:firstLine="720"/>
        <w:rPr>
          <w:sz w:val="28"/>
          <w:szCs w:val="28"/>
        </w:rPr>
      </w:pPr>
      <w:r>
        <w:rPr>
          <w:sz w:val="28"/>
          <w:szCs w:val="28"/>
        </w:rP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образовательном учреждении;</w:t>
      </w:r>
    </w:p>
    <w:p w:rsidR="0025744D" w:rsidRDefault="0025744D" w:rsidP="0025744D">
      <w:pPr>
        <w:spacing w:line="276" w:lineRule="auto"/>
        <w:ind w:firstLine="720"/>
        <w:jc w:val="both"/>
        <w:rPr>
          <w:sz w:val="28"/>
          <w:szCs w:val="28"/>
        </w:rPr>
      </w:pPr>
      <w:r>
        <w:rPr>
          <w:sz w:val="28"/>
          <w:szCs w:val="28"/>
        </w:rPr>
        <w:t>Размер оплаты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25744D" w:rsidRDefault="0025744D" w:rsidP="0025744D">
      <w:pPr>
        <w:spacing w:line="276" w:lineRule="auto"/>
        <w:ind w:firstLine="720"/>
        <w:jc w:val="both"/>
        <w:rPr>
          <w:sz w:val="28"/>
          <w:szCs w:val="28"/>
        </w:rPr>
      </w:pPr>
      <w:r>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оклад педагогического работника, на количество рабочих дней в году по пятидневной рабочей неделе и деления полученного результата на 5</w:t>
      </w:r>
      <w:r>
        <w:rPr>
          <w:sz w:val="28"/>
          <w:szCs w:val="28"/>
        </w:rPr>
        <w:noBreakHyphen/>
        <w:t xml:space="preserve">6 (количество рабочих дней в неделе) и отнимания количества предпраздничных дней, где рабочий день сокращен на 1 час, а затем деление полученного </w:t>
      </w:r>
      <w:proofErr w:type="gramStart"/>
      <w:r>
        <w:rPr>
          <w:sz w:val="28"/>
          <w:szCs w:val="28"/>
        </w:rPr>
        <w:t>результата  на</w:t>
      </w:r>
      <w:proofErr w:type="gramEnd"/>
      <w:r>
        <w:rPr>
          <w:sz w:val="28"/>
          <w:szCs w:val="28"/>
        </w:rPr>
        <w:t xml:space="preserve"> 12 (количество месяцев в году).</w:t>
      </w:r>
    </w:p>
    <w:p w:rsidR="0025744D" w:rsidRDefault="0025744D" w:rsidP="0025744D">
      <w:pPr>
        <w:spacing w:line="276" w:lineRule="auto"/>
        <w:ind w:firstLine="720"/>
        <w:jc w:val="both"/>
        <w:rPr>
          <w:sz w:val="28"/>
          <w:szCs w:val="28"/>
        </w:rPr>
      </w:pPr>
      <w:r>
        <w:rPr>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5744D" w:rsidRDefault="0025744D" w:rsidP="0025744D">
      <w:pPr>
        <w:pStyle w:val="ConsPlusNormal"/>
        <w:widowControl/>
        <w:ind w:firstLine="0"/>
        <w:jc w:val="center"/>
        <w:rPr>
          <w:rFonts w:ascii="Times New Roman" w:hAnsi="Times New Roman" w:cs="Times New Roman"/>
          <w:b/>
          <w:sz w:val="24"/>
          <w:szCs w:val="24"/>
        </w:rPr>
      </w:pPr>
    </w:p>
    <w:p w:rsidR="0025744D" w:rsidRDefault="0025744D" w:rsidP="0025744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XIII</w:t>
      </w:r>
      <w:r>
        <w:rPr>
          <w:rFonts w:ascii="Times New Roman" w:hAnsi="Times New Roman" w:cs="Times New Roman"/>
          <w:b/>
          <w:sz w:val="28"/>
          <w:szCs w:val="28"/>
        </w:rPr>
        <w:t xml:space="preserve">. ДРУГИЕ ВОПРОСЫ ОПЛАТЫ ТРУДА  </w:t>
      </w:r>
    </w:p>
    <w:p w:rsidR="0025744D" w:rsidRDefault="0025744D" w:rsidP="0025744D">
      <w:pPr>
        <w:pStyle w:val="ConsPlusNormal"/>
        <w:widowControl/>
        <w:ind w:left="2340" w:hanging="1632"/>
        <w:jc w:val="both"/>
        <w:rPr>
          <w:rFonts w:ascii="Times New Roman" w:hAnsi="Times New Roman" w:cs="Times New Roman"/>
          <w:b/>
          <w:sz w:val="24"/>
          <w:szCs w:val="24"/>
        </w:rPr>
      </w:pPr>
    </w:p>
    <w:p w:rsidR="0025744D" w:rsidRDefault="00160163" w:rsidP="0025744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55</w:t>
      </w:r>
      <w:r w:rsidR="0025744D">
        <w:rPr>
          <w:rFonts w:ascii="Times New Roman" w:hAnsi="Times New Roman" w:cs="Times New Roman"/>
          <w:sz w:val="28"/>
          <w:szCs w:val="28"/>
        </w:rPr>
        <w:t>. Особенности оплаты труда работников учреждения:</w:t>
      </w:r>
    </w:p>
    <w:p w:rsidR="0025744D" w:rsidRDefault="0025744D" w:rsidP="0025744D">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оплата труда учителей и других педагогических работников устанавливается исходя из тарифицируемой педагогической нагрузки.</w:t>
      </w:r>
    </w:p>
    <w:p w:rsidR="0025744D" w:rsidRDefault="0025744D" w:rsidP="0025744D">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Тарификационный список учителей, воспитателей,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учреждениях образования и </w:t>
      </w:r>
      <w:r>
        <w:rPr>
          <w:rFonts w:ascii="Times New Roman" w:hAnsi="Times New Roman" w:cs="Times New Roman"/>
          <w:sz w:val="28"/>
          <w:szCs w:val="28"/>
        </w:rPr>
        <w:lastRenderedPageBreak/>
        <w:t>устанавливает объем учебной нагрузки педагогических работников на учебный год.</w:t>
      </w:r>
    </w:p>
    <w:p w:rsidR="0025744D" w:rsidRDefault="00160163" w:rsidP="0025744D">
      <w:pPr>
        <w:pStyle w:val="ConsPlusNormal"/>
        <w:tabs>
          <w:tab w:val="left" w:pos="900"/>
          <w:tab w:val="num" w:pos="144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56</w:t>
      </w:r>
      <w:r w:rsidR="0025744D">
        <w:rPr>
          <w:rFonts w:ascii="Times New Roman" w:hAnsi="Times New Roman" w:cs="Times New Roman"/>
          <w:sz w:val="28"/>
          <w:szCs w:val="28"/>
        </w:rPr>
        <w:t xml:space="preserve">. Для выполнения работ, связанных с временным расширением объема оказываемых учреждением услуг, учреждение осуществляет привлечение - помимо работников, занимающих должности (профессии), предусмотренные штатным расписанием, - других работников на условиях договора о возмездном оказании услуг за счет средств, полученных от предпринимательской и </w:t>
      </w:r>
      <w:proofErr w:type="gramStart"/>
      <w:r w:rsidR="0025744D">
        <w:rPr>
          <w:rFonts w:ascii="Times New Roman" w:hAnsi="Times New Roman" w:cs="Times New Roman"/>
          <w:sz w:val="28"/>
          <w:szCs w:val="28"/>
        </w:rPr>
        <w:t>иной  приносящей</w:t>
      </w:r>
      <w:proofErr w:type="gramEnd"/>
      <w:r w:rsidR="0025744D">
        <w:rPr>
          <w:rFonts w:ascii="Times New Roman" w:hAnsi="Times New Roman" w:cs="Times New Roman"/>
          <w:sz w:val="28"/>
          <w:szCs w:val="28"/>
        </w:rPr>
        <w:t xml:space="preserve"> доход деятельности.</w:t>
      </w:r>
    </w:p>
    <w:p w:rsidR="00400838" w:rsidRPr="00160163" w:rsidRDefault="00400838" w:rsidP="0025744D">
      <w:pPr>
        <w:pStyle w:val="ConsPlusNormal"/>
        <w:widowControl/>
        <w:spacing w:line="276" w:lineRule="auto"/>
        <w:ind w:firstLine="539"/>
        <w:jc w:val="center"/>
        <w:rPr>
          <w:rFonts w:ascii="Times New Roman" w:hAnsi="Times New Roman" w:cs="Times New Roman"/>
          <w:b/>
          <w:sz w:val="28"/>
          <w:szCs w:val="28"/>
        </w:rPr>
      </w:pPr>
    </w:p>
    <w:p w:rsidR="0025744D" w:rsidRDefault="0025744D" w:rsidP="0025744D">
      <w:pPr>
        <w:pStyle w:val="ConsPlusNormal"/>
        <w:widowControl/>
        <w:spacing w:line="276" w:lineRule="auto"/>
        <w:ind w:firstLine="539"/>
        <w:jc w:val="center"/>
        <w:rPr>
          <w:rFonts w:ascii="Times New Roman" w:hAnsi="Times New Roman" w:cs="Times New Roman"/>
          <w:b/>
          <w:sz w:val="28"/>
          <w:szCs w:val="28"/>
        </w:rPr>
      </w:pPr>
      <w:r>
        <w:rPr>
          <w:rFonts w:ascii="Times New Roman" w:hAnsi="Times New Roman" w:cs="Times New Roman"/>
          <w:b/>
          <w:sz w:val="28"/>
          <w:szCs w:val="28"/>
          <w:lang w:val="en-US"/>
        </w:rPr>
        <w:t>XIV</w:t>
      </w:r>
      <w:r>
        <w:rPr>
          <w:rFonts w:ascii="Times New Roman" w:hAnsi="Times New Roman" w:cs="Times New Roman"/>
          <w:b/>
          <w:sz w:val="28"/>
          <w:szCs w:val="28"/>
        </w:rPr>
        <w:t xml:space="preserve">. ЗАКЛЮЧИТЕЛЬНЫЕ ПОЛОЖЕНИЯ  </w:t>
      </w:r>
    </w:p>
    <w:p w:rsidR="0025744D" w:rsidRDefault="0025744D" w:rsidP="0025744D">
      <w:pPr>
        <w:pStyle w:val="ConsPlusNormal"/>
        <w:widowControl/>
        <w:spacing w:line="276" w:lineRule="auto"/>
        <w:ind w:firstLine="539"/>
        <w:jc w:val="center"/>
        <w:rPr>
          <w:rFonts w:ascii="Times New Roman" w:hAnsi="Times New Roman" w:cs="Times New Roman"/>
          <w:b/>
          <w:sz w:val="28"/>
          <w:szCs w:val="28"/>
        </w:rPr>
      </w:pPr>
    </w:p>
    <w:p w:rsidR="0025744D" w:rsidRDefault="00160163" w:rsidP="0025744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57</w:t>
      </w:r>
      <w:r w:rsidR="0025744D">
        <w:rPr>
          <w:rFonts w:ascii="Times New Roman" w:hAnsi="Times New Roman" w:cs="Times New Roman"/>
          <w:sz w:val="28"/>
          <w:szCs w:val="28"/>
        </w:rPr>
        <w:t>.  В соответствии с настоящим Положением   учреждение  разрабатывает локальные нормативные акты по оплате труда с учетом требований настоящего Положения и в соответствии с трудовым законодательством.</w:t>
      </w:r>
    </w:p>
    <w:p w:rsidR="0025744D" w:rsidRDefault="00160163" w:rsidP="0025744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58</w:t>
      </w:r>
      <w:r w:rsidR="0025744D">
        <w:rPr>
          <w:rFonts w:ascii="Times New Roman" w:hAnsi="Times New Roman" w:cs="Times New Roman"/>
          <w:sz w:val="28"/>
          <w:szCs w:val="28"/>
        </w:rPr>
        <w:t>. Размеры окладов увеличиваются (индексируются) в соответствии с решением Думы Уссурийского городского округа.</w:t>
      </w:r>
    </w:p>
    <w:p w:rsidR="0025744D" w:rsidRDefault="0025744D" w:rsidP="0025744D">
      <w:pPr>
        <w:spacing w:line="276" w:lineRule="auto"/>
        <w:ind w:firstLine="5523"/>
        <w:rPr>
          <w:sz w:val="28"/>
          <w:szCs w:val="28"/>
        </w:rPr>
      </w:pPr>
    </w:p>
    <w:p w:rsidR="002C102A" w:rsidRDefault="002C102A" w:rsidP="0025744D">
      <w:pPr>
        <w:ind w:firstLine="5040"/>
        <w:rPr>
          <w:b/>
        </w:rPr>
      </w:pPr>
    </w:p>
    <w:p w:rsidR="002C102A" w:rsidRDefault="002C102A"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346E2" w:rsidRDefault="002346E2" w:rsidP="0025744D">
      <w:pPr>
        <w:ind w:firstLine="5040"/>
        <w:rPr>
          <w:b/>
        </w:rPr>
      </w:pPr>
    </w:p>
    <w:p w:rsidR="0025744D" w:rsidRDefault="0025744D" w:rsidP="0025744D">
      <w:pPr>
        <w:ind w:firstLine="5040"/>
        <w:rPr>
          <w:b/>
        </w:rPr>
      </w:pPr>
      <w:r>
        <w:rPr>
          <w:b/>
        </w:rPr>
        <w:t>Приложение 1</w:t>
      </w:r>
    </w:p>
    <w:p w:rsidR="0025744D" w:rsidRDefault="002C102A" w:rsidP="0025744D">
      <w:pPr>
        <w:ind w:firstLine="5040"/>
        <w:rPr>
          <w:b/>
        </w:rPr>
      </w:pPr>
      <w:r>
        <w:rPr>
          <w:b/>
        </w:rPr>
        <w:t xml:space="preserve"> </w:t>
      </w:r>
    </w:p>
    <w:p w:rsidR="0025744D" w:rsidRDefault="0025744D" w:rsidP="0025744D">
      <w:pPr>
        <w:autoSpaceDE w:val="0"/>
        <w:autoSpaceDN w:val="0"/>
        <w:adjustRightInd w:val="0"/>
        <w:jc w:val="center"/>
        <w:rPr>
          <w:b/>
          <w:bCs/>
        </w:rPr>
      </w:pPr>
    </w:p>
    <w:p w:rsidR="0025744D" w:rsidRDefault="0025744D" w:rsidP="0025744D">
      <w:pPr>
        <w:autoSpaceDE w:val="0"/>
        <w:autoSpaceDN w:val="0"/>
        <w:adjustRightInd w:val="0"/>
        <w:jc w:val="center"/>
        <w:rPr>
          <w:b/>
          <w:bCs/>
        </w:rPr>
      </w:pPr>
    </w:p>
    <w:p w:rsidR="0025744D" w:rsidRDefault="0025744D" w:rsidP="0025744D">
      <w:pPr>
        <w:jc w:val="center"/>
        <w:rPr>
          <w:b/>
          <w:bCs/>
        </w:rPr>
      </w:pPr>
      <w:r>
        <w:rPr>
          <w:b/>
          <w:bCs/>
        </w:rPr>
        <w:t>Перечень должностей и профессий работников,</w:t>
      </w:r>
    </w:p>
    <w:p w:rsidR="0025744D" w:rsidRDefault="0025744D" w:rsidP="0025744D">
      <w:pPr>
        <w:jc w:val="center"/>
        <w:rPr>
          <w:b/>
          <w:bCs/>
        </w:rPr>
      </w:pPr>
      <w:r>
        <w:rPr>
          <w:b/>
          <w:bCs/>
        </w:rPr>
        <w:t>непосредственно обеспечивающих выполнение</w:t>
      </w:r>
    </w:p>
    <w:p w:rsidR="0025744D" w:rsidRDefault="0025744D" w:rsidP="0025744D">
      <w:pPr>
        <w:jc w:val="center"/>
        <w:rPr>
          <w:b/>
          <w:bCs/>
        </w:rPr>
      </w:pPr>
      <w:r>
        <w:rPr>
          <w:b/>
          <w:bCs/>
        </w:rPr>
        <w:t xml:space="preserve">основных функций учреждения </w:t>
      </w:r>
      <w:r>
        <w:rPr>
          <w:b/>
        </w:rPr>
        <w:t xml:space="preserve"> </w:t>
      </w:r>
    </w:p>
    <w:p w:rsidR="0025744D" w:rsidRDefault="0025744D" w:rsidP="0025744D">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240"/>
        <w:gridCol w:w="2040"/>
        <w:gridCol w:w="1920"/>
        <w:gridCol w:w="1560"/>
      </w:tblGrid>
      <w:tr w:rsidR="0025744D" w:rsidTr="0025744D">
        <w:trPr>
          <w:cantSplit/>
          <w:trHeight w:val="421"/>
        </w:trPr>
        <w:tc>
          <w:tcPr>
            <w:tcW w:w="708" w:type="dxa"/>
            <w:vMerge w:val="restart"/>
            <w:tcBorders>
              <w:top w:val="single" w:sz="4" w:space="0" w:color="auto"/>
              <w:left w:val="single" w:sz="4" w:space="0" w:color="auto"/>
              <w:bottom w:val="single" w:sz="4" w:space="0" w:color="auto"/>
              <w:right w:val="single" w:sz="4" w:space="0" w:color="auto"/>
            </w:tcBorders>
            <w:hideMark/>
          </w:tcPr>
          <w:p w:rsidR="0025744D" w:rsidRDefault="0025744D">
            <w:pPr>
              <w:pStyle w:val="1"/>
              <w:spacing w:before="0" w:beforeAutospacing="0" w:after="0" w:afterAutospacing="0"/>
              <w:jc w:val="both"/>
              <w:rPr>
                <w:b w:val="0"/>
                <w:bCs w:val="0"/>
                <w:sz w:val="24"/>
                <w:szCs w:val="24"/>
              </w:rPr>
            </w:pPr>
            <w:r>
              <w:rPr>
                <w:b w:val="0"/>
                <w:bCs w:val="0"/>
                <w:sz w:val="24"/>
                <w:szCs w:val="24"/>
              </w:rPr>
              <w:t>№ п/п</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5744D" w:rsidRDefault="0025744D">
            <w:pPr>
              <w:pStyle w:val="1"/>
              <w:spacing w:before="0" w:beforeAutospacing="0" w:after="0" w:afterAutospacing="0"/>
              <w:jc w:val="center"/>
              <w:rPr>
                <w:b w:val="0"/>
                <w:sz w:val="24"/>
                <w:szCs w:val="24"/>
              </w:rPr>
            </w:pPr>
            <w:r>
              <w:rPr>
                <w:b w:val="0"/>
                <w:sz w:val="24"/>
                <w:szCs w:val="24"/>
              </w:rPr>
              <w:t>Тип образовательного учреждения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25744D" w:rsidRDefault="0025744D">
            <w:pPr>
              <w:jc w:val="center"/>
            </w:pPr>
            <w:r>
              <w:t>Наименование должностей и профессий работников учреждений, которые относятся к основному персоналу</w:t>
            </w:r>
          </w:p>
        </w:tc>
        <w:tc>
          <w:tcPr>
            <w:tcW w:w="3480" w:type="dxa"/>
            <w:gridSpan w:val="2"/>
            <w:tcBorders>
              <w:top w:val="single" w:sz="4" w:space="0" w:color="auto"/>
              <w:left w:val="single" w:sz="4" w:space="0" w:color="auto"/>
              <w:bottom w:val="single" w:sz="4" w:space="0" w:color="auto"/>
              <w:right w:val="single" w:sz="4" w:space="0" w:color="auto"/>
            </w:tcBorders>
            <w:hideMark/>
          </w:tcPr>
          <w:p w:rsidR="0025744D" w:rsidRDefault="0025744D">
            <w:pPr>
              <w:jc w:val="center"/>
            </w:pPr>
            <w:r>
              <w:t>Оклад работников учреждений, которые относятся к основному персоналу, учитываемый при определении должностного оклада руководителей (рублей)</w:t>
            </w:r>
          </w:p>
        </w:tc>
      </w:tr>
      <w:tr w:rsidR="0025744D" w:rsidTr="0025744D">
        <w:trPr>
          <w:cantSplit/>
          <w:trHeight w:val="42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5744D" w:rsidRDefault="0025744D">
            <w:pPr>
              <w:rPr>
                <w:kern w:val="3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5744D" w:rsidRDefault="0025744D">
            <w:pPr>
              <w:rPr>
                <w:bCs/>
                <w:kern w:val="36"/>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5744D" w:rsidRDefault="0025744D"/>
        </w:tc>
        <w:tc>
          <w:tcPr>
            <w:tcW w:w="1920" w:type="dxa"/>
            <w:tcBorders>
              <w:top w:val="single" w:sz="4" w:space="0" w:color="auto"/>
              <w:left w:val="single" w:sz="4" w:space="0" w:color="auto"/>
              <w:bottom w:val="single" w:sz="4" w:space="0" w:color="auto"/>
              <w:right w:val="single" w:sz="4" w:space="0" w:color="auto"/>
            </w:tcBorders>
          </w:tcPr>
          <w:p w:rsidR="0025744D" w:rsidRDefault="0025744D">
            <w:pPr>
              <w:jc w:val="center"/>
            </w:pPr>
          </w:p>
          <w:p w:rsidR="0025744D" w:rsidRDefault="0025744D">
            <w:pPr>
              <w:jc w:val="center"/>
            </w:pPr>
            <w:r>
              <w:t>город</w:t>
            </w:r>
          </w:p>
        </w:tc>
        <w:tc>
          <w:tcPr>
            <w:tcW w:w="1560" w:type="dxa"/>
            <w:tcBorders>
              <w:top w:val="single" w:sz="4" w:space="0" w:color="auto"/>
              <w:left w:val="single" w:sz="4" w:space="0" w:color="auto"/>
              <w:bottom w:val="single" w:sz="4" w:space="0" w:color="auto"/>
              <w:right w:val="single" w:sz="4" w:space="0" w:color="auto"/>
            </w:tcBorders>
          </w:tcPr>
          <w:p w:rsidR="0025744D" w:rsidRDefault="0025744D">
            <w:pPr>
              <w:jc w:val="center"/>
            </w:pPr>
          </w:p>
        </w:tc>
      </w:tr>
      <w:tr w:rsidR="0025744D" w:rsidTr="0025744D">
        <w:trPr>
          <w:cantSplit/>
          <w:trHeight w:val="421"/>
        </w:trPr>
        <w:tc>
          <w:tcPr>
            <w:tcW w:w="708" w:type="dxa"/>
            <w:tcBorders>
              <w:top w:val="single" w:sz="4" w:space="0" w:color="auto"/>
              <w:left w:val="single" w:sz="4" w:space="0" w:color="auto"/>
              <w:bottom w:val="single" w:sz="4" w:space="0" w:color="auto"/>
              <w:right w:val="single" w:sz="4" w:space="0" w:color="auto"/>
            </w:tcBorders>
            <w:hideMark/>
          </w:tcPr>
          <w:p w:rsidR="0025744D" w:rsidRDefault="0025744D">
            <w:pPr>
              <w:pStyle w:val="1"/>
              <w:spacing w:before="0" w:beforeAutospacing="0" w:after="0" w:afterAutospacing="0"/>
              <w:jc w:val="both"/>
              <w:rPr>
                <w:b w:val="0"/>
                <w:sz w:val="24"/>
                <w:szCs w:val="24"/>
              </w:rPr>
            </w:pPr>
            <w:r>
              <w:rPr>
                <w:b w:val="0"/>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25744D" w:rsidRDefault="0025744D">
            <w:pPr>
              <w:pStyle w:val="1"/>
              <w:spacing w:before="0" w:beforeAutospacing="0" w:after="0" w:afterAutospacing="0"/>
              <w:rPr>
                <w:b w:val="0"/>
                <w:sz w:val="24"/>
                <w:szCs w:val="24"/>
              </w:rPr>
            </w:pPr>
            <w:r>
              <w:rPr>
                <w:b w:val="0"/>
                <w:sz w:val="24"/>
                <w:szCs w:val="24"/>
              </w:rPr>
              <w:t>Общеобразовательные учреждения</w:t>
            </w:r>
          </w:p>
        </w:tc>
        <w:tc>
          <w:tcPr>
            <w:tcW w:w="2040" w:type="dxa"/>
            <w:tcBorders>
              <w:top w:val="single" w:sz="4" w:space="0" w:color="auto"/>
              <w:left w:val="single" w:sz="4" w:space="0" w:color="auto"/>
              <w:bottom w:val="single" w:sz="4" w:space="0" w:color="auto"/>
              <w:right w:val="single" w:sz="4" w:space="0" w:color="auto"/>
            </w:tcBorders>
            <w:hideMark/>
          </w:tcPr>
          <w:p w:rsidR="0025744D" w:rsidRDefault="0025744D">
            <w:pPr>
              <w:jc w:val="center"/>
            </w:pPr>
            <w:r>
              <w:t>Учитель</w:t>
            </w:r>
          </w:p>
        </w:tc>
        <w:tc>
          <w:tcPr>
            <w:tcW w:w="1920" w:type="dxa"/>
            <w:tcBorders>
              <w:top w:val="single" w:sz="4" w:space="0" w:color="auto"/>
              <w:left w:val="single" w:sz="4" w:space="0" w:color="auto"/>
              <w:bottom w:val="single" w:sz="4" w:space="0" w:color="auto"/>
              <w:right w:val="single" w:sz="4" w:space="0" w:color="auto"/>
            </w:tcBorders>
            <w:hideMark/>
          </w:tcPr>
          <w:p w:rsidR="0025744D" w:rsidRDefault="006E50C2">
            <w:pPr>
              <w:jc w:val="center"/>
            </w:pPr>
            <w:r>
              <w:t>9760</w:t>
            </w:r>
          </w:p>
        </w:tc>
        <w:tc>
          <w:tcPr>
            <w:tcW w:w="1560" w:type="dxa"/>
            <w:tcBorders>
              <w:top w:val="single" w:sz="4" w:space="0" w:color="auto"/>
              <w:left w:val="single" w:sz="4" w:space="0" w:color="auto"/>
              <w:bottom w:val="single" w:sz="4" w:space="0" w:color="auto"/>
              <w:right w:val="single" w:sz="4" w:space="0" w:color="auto"/>
            </w:tcBorders>
          </w:tcPr>
          <w:p w:rsidR="0025744D" w:rsidRDefault="0025744D">
            <w:pPr>
              <w:jc w:val="center"/>
            </w:pPr>
          </w:p>
        </w:tc>
      </w:tr>
      <w:tr w:rsidR="0025744D" w:rsidTr="0025744D">
        <w:trPr>
          <w:cantSplit/>
          <w:trHeight w:val="421"/>
        </w:trPr>
        <w:tc>
          <w:tcPr>
            <w:tcW w:w="708" w:type="dxa"/>
            <w:tcBorders>
              <w:top w:val="single" w:sz="4" w:space="0" w:color="auto"/>
              <w:left w:val="single" w:sz="4" w:space="0" w:color="auto"/>
              <w:bottom w:val="single" w:sz="4" w:space="0" w:color="auto"/>
              <w:right w:val="single" w:sz="4" w:space="0" w:color="auto"/>
            </w:tcBorders>
            <w:hideMark/>
          </w:tcPr>
          <w:p w:rsidR="0025744D" w:rsidRDefault="0025744D">
            <w:pPr>
              <w:shd w:val="clear" w:color="auto" w:fill="FFFFFF"/>
              <w:jc w:val="both"/>
            </w:pPr>
            <w:r>
              <w:t>2.</w:t>
            </w:r>
          </w:p>
        </w:tc>
        <w:tc>
          <w:tcPr>
            <w:tcW w:w="3240" w:type="dxa"/>
            <w:tcBorders>
              <w:top w:val="single" w:sz="4" w:space="0" w:color="auto"/>
              <w:left w:val="single" w:sz="4" w:space="0" w:color="auto"/>
              <w:bottom w:val="single" w:sz="4" w:space="0" w:color="auto"/>
              <w:right w:val="single" w:sz="4" w:space="0" w:color="auto"/>
            </w:tcBorders>
            <w:hideMark/>
          </w:tcPr>
          <w:p w:rsidR="0025744D" w:rsidRDefault="0025744D">
            <w:pPr>
              <w:shd w:val="clear" w:color="auto" w:fill="FFFFFF"/>
            </w:pPr>
            <w:r>
              <w:t>Дошкольные образовательные учреждения</w:t>
            </w:r>
          </w:p>
        </w:tc>
        <w:tc>
          <w:tcPr>
            <w:tcW w:w="2040" w:type="dxa"/>
            <w:tcBorders>
              <w:top w:val="single" w:sz="4" w:space="0" w:color="auto"/>
              <w:left w:val="single" w:sz="4" w:space="0" w:color="auto"/>
              <w:bottom w:val="single" w:sz="4" w:space="0" w:color="auto"/>
              <w:right w:val="single" w:sz="4" w:space="0" w:color="auto"/>
            </w:tcBorders>
            <w:hideMark/>
          </w:tcPr>
          <w:p w:rsidR="0025744D" w:rsidRDefault="0025744D">
            <w:pPr>
              <w:jc w:val="center"/>
            </w:pPr>
            <w:r>
              <w:t>Воспитатель</w:t>
            </w:r>
          </w:p>
        </w:tc>
        <w:tc>
          <w:tcPr>
            <w:tcW w:w="1920" w:type="dxa"/>
            <w:tcBorders>
              <w:top w:val="single" w:sz="4" w:space="0" w:color="auto"/>
              <w:left w:val="single" w:sz="4" w:space="0" w:color="auto"/>
              <w:bottom w:val="single" w:sz="4" w:space="0" w:color="auto"/>
              <w:right w:val="single" w:sz="4" w:space="0" w:color="auto"/>
            </w:tcBorders>
            <w:hideMark/>
          </w:tcPr>
          <w:p w:rsidR="0025744D" w:rsidRDefault="006E50C2">
            <w:pPr>
              <w:jc w:val="center"/>
            </w:pPr>
            <w:r>
              <w:t>9405</w:t>
            </w:r>
          </w:p>
        </w:tc>
        <w:tc>
          <w:tcPr>
            <w:tcW w:w="1560" w:type="dxa"/>
            <w:tcBorders>
              <w:top w:val="single" w:sz="4" w:space="0" w:color="auto"/>
              <w:left w:val="single" w:sz="4" w:space="0" w:color="auto"/>
              <w:bottom w:val="single" w:sz="4" w:space="0" w:color="auto"/>
              <w:right w:val="single" w:sz="4" w:space="0" w:color="auto"/>
            </w:tcBorders>
          </w:tcPr>
          <w:p w:rsidR="0025744D" w:rsidRDefault="0025744D">
            <w:pPr>
              <w:jc w:val="center"/>
            </w:pPr>
          </w:p>
        </w:tc>
      </w:tr>
    </w:tbl>
    <w:p w:rsidR="002C102A" w:rsidRDefault="002C102A" w:rsidP="0025744D">
      <w:pPr>
        <w:ind w:firstLine="5040"/>
        <w:rPr>
          <w:b/>
        </w:rPr>
      </w:pPr>
    </w:p>
    <w:p w:rsidR="002C102A" w:rsidRDefault="002C102A" w:rsidP="0025744D">
      <w:pPr>
        <w:ind w:firstLine="5040"/>
        <w:rPr>
          <w:b/>
        </w:rPr>
      </w:pPr>
    </w:p>
    <w:p w:rsidR="002C102A" w:rsidRDefault="002C102A" w:rsidP="0025744D">
      <w:pPr>
        <w:ind w:firstLine="5040"/>
        <w:rPr>
          <w:b/>
        </w:rPr>
      </w:pPr>
      <w:bookmarkStart w:id="0" w:name="_GoBack"/>
      <w:bookmarkEnd w:id="0"/>
    </w:p>
    <w:p w:rsidR="0025744D" w:rsidRDefault="0025744D" w:rsidP="0025744D">
      <w:pPr>
        <w:ind w:firstLine="5040"/>
        <w:rPr>
          <w:b/>
        </w:rPr>
      </w:pPr>
      <w:r>
        <w:rPr>
          <w:b/>
        </w:rPr>
        <w:t>Приложение 2</w:t>
      </w:r>
    </w:p>
    <w:p w:rsidR="0025744D" w:rsidRDefault="002C102A" w:rsidP="0025744D">
      <w:pPr>
        <w:ind w:firstLine="5040"/>
        <w:rPr>
          <w:b/>
        </w:rPr>
      </w:pPr>
      <w:r>
        <w:rPr>
          <w:b/>
        </w:rPr>
        <w:t xml:space="preserve"> </w:t>
      </w:r>
    </w:p>
    <w:p w:rsidR="0025744D" w:rsidRDefault="0025744D" w:rsidP="0025744D">
      <w:pPr>
        <w:pStyle w:val="ConsPlusTitle"/>
        <w:widowControl/>
        <w:jc w:val="center"/>
        <w:outlineLvl w:val="0"/>
        <w:rPr>
          <w:rFonts w:ascii="Times New Roman" w:hAnsi="Times New Roman" w:cs="Times New Roman"/>
          <w:sz w:val="24"/>
          <w:szCs w:val="24"/>
        </w:rPr>
      </w:pPr>
    </w:p>
    <w:p w:rsidR="0025744D" w:rsidRDefault="0025744D" w:rsidP="0025744D">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Показатели для отнесения  </w:t>
      </w:r>
    </w:p>
    <w:p w:rsidR="0025744D" w:rsidRDefault="0025744D" w:rsidP="0025744D">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учреждения  </w:t>
      </w:r>
    </w:p>
    <w:p w:rsidR="0025744D" w:rsidRDefault="0025744D" w:rsidP="0025744D">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к группам по оплате  труда</w:t>
      </w:r>
    </w:p>
    <w:p w:rsidR="0025744D" w:rsidRDefault="0025744D" w:rsidP="0025744D">
      <w:pPr>
        <w:pStyle w:val="ConsPlusTitle"/>
        <w:widowControl/>
        <w:jc w:val="center"/>
        <w:outlineLvl w:val="0"/>
        <w:rPr>
          <w:rFonts w:ascii="Times New Roman" w:hAnsi="Times New Roman" w:cs="Times New Roman"/>
          <w:sz w:val="24"/>
          <w:szCs w:val="24"/>
        </w:rPr>
      </w:pPr>
    </w:p>
    <w:p w:rsidR="0025744D" w:rsidRDefault="0025744D" w:rsidP="0025744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Отнесение учреждений образования к группам по оплате труда руководителей  производится по следующим показателям:</w:t>
      </w:r>
    </w:p>
    <w:p w:rsidR="0025744D" w:rsidRDefault="0025744D" w:rsidP="0025744D">
      <w:pPr>
        <w:pStyle w:val="ConsPlusNormal"/>
        <w:widowControl/>
        <w:jc w:val="both"/>
        <w:rPr>
          <w:rFonts w:ascii="Times New Roman" w:hAnsi="Times New Roman" w:cs="Times New Roman"/>
          <w:sz w:val="24"/>
          <w:szCs w:val="24"/>
        </w:rPr>
      </w:pPr>
    </w:p>
    <w:tbl>
      <w:tblPr>
        <w:tblW w:w="9720" w:type="dxa"/>
        <w:tblLayout w:type="fixed"/>
        <w:tblCellMar>
          <w:left w:w="70" w:type="dxa"/>
          <w:right w:w="70" w:type="dxa"/>
        </w:tblCellMar>
        <w:tblLook w:val="04A0" w:firstRow="1" w:lastRow="0" w:firstColumn="1" w:lastColumn="0" w:noHBand="0" w:noVBand="1"/>
      </w:tblPr>
      <w:tblGrid>
        <w:gridCol w:w="4995"/>
        <w:gridCol w:w="2745"/>
        <w:gridCol w:w="1980"/>
      </w:tblGrid>
      <w:tr w:rsidR="0025744D" w:rsidTr="0025744D">
        <w:trPr>
          <w:trHeight w:val="240"/>
        </w:trPr>
        <w:tc>
          <w:tcPr>
            <w:tcW w:w="4995" w:type="dxa"/>
            <w:tcBorders>
              <w:top w:val="single" w:sz="6" w:space="0" w:color="auto"/>
              <w:left w:val="single" w:sz="6" w:space="0" w:color="auto"/>
              <w:bottom w:val="single" w:sz="6" w:space="0" w:color="auto"/>
              <w:right w:val="single" w:sz="6" w:space="0" w:color="auto"/>
            </w:tcBorders>
            <w:hideMark/>
          </w:tcPr>
          <w:p w:rsidR="0025744D" w:rsidRDefault="00257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Группа по оплате труда руководителей учреждений, расположенных в черте города.</w:t>
            </w:r>
          </w:p>
        </w:tc>
        <w:tc>
          <w:tcPr>
            <w:tcW w:w="2745" w:type="dxa"/>
            <w:tcBorders>
              <w:top w:val="single" w:sz="6" w:space="0" w:color="auto"/>
              <w:left w:val="single" w:sz="6" w:space="0" w:color="auto"/>
              <w:bottom w:val="single" w:sz="6" w:space="0" w:color="auto"/>
              <w:right w:val="single" w:sz="6" w:space="0" w:color="auto"/>
            </w:tcBorders>
            <w:hideMark/>
          </w:tcPr>
          <w:p w:rsidR="0025744D" w:rsidRDefault="00257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Среднегодовое число учащихся (воспитанников)</w:t>
            </w:r>
          </w:p>
        </w:tc>
        <w:tc>
          <w:tcPr>
            <w:tcW w:w="1980" w:type="dxa"/>
            <w:tcBorders>
              <w:top w:val="single" w:sz="6" w:space="0" w:color="auto"/>
              <w:left w:val="single" w:sz="6" w:space="0" w:color="auto"/>
              <w:bottom w:val="single" w:sz="6" w:space="0" w:color="auto"/>
              <w:right w:val="single" w:sz="6" w:space="0" w:color="auto"/>
            </w:tcBorders>
            <w:hideMark/>
          </w:tcPr>
          <w:p w:rsidR="0025744D" w:rsidRDefault="00257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Кратность оклада руководителя</w:t>
            </w:r>
          </w:p>
        </w:tc>
      </w:tr>
      <w:tr w:rsidR="0025744D" w:rsidTr="0025744D">
        <w:trPr>
          <w:trHeight w:val="240"/>
        </w:trPr>
        <w:tc>
          <w:tcPr>
            <w:tcW w:w="4995" w:type="dxa"/>
            <w:tcBorders>
              <w:top w:val="single" w:sz="6" w:space="0" w:color="auto"/>
              <w:left w:val="single" w:sz="6" w:space="0" w:color="auto"/>
              <w:bottom w:val="single" w:sz="6" w:space="0" w:color="auto"/>
              <w:right w:val="single" w:sz="6" w:space="0" w:color="auto"/>
            </w:tcBorders>
            <w:hideMark/>
          </w:tcPr>
          <w:p w:rsidR="0025744D" w:rsidRDefault="00257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p>
        </w:tc>
        <w:tc>
          <w:tcPr>
            <w:tcW w:w="2745" w:type="dxa"/>
            <w:tcBorders>
              <w:top w:val="single" w:sz="6" w:space="0" w:color="auto"/>
              <w:left w:val="single" w:sz="6" w:space="0" w:color="auto"/>
              <w:bottom w:val="single" w:sz="6" w:space="0" w:color="auto"/>
              <w:right w:val="single" w:sz="6" w:space="0" w:color="auto"/>
            </w:tcBorders>
            <w:hideMark/>
          </w:tcPr>
          <w:p w:rsidR="0025744D" w:rsidRDefault="00257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свыше 600</w:t>
            </w:r>
          </w:p>
        </w:tc>
        <w:tc>
          <w:tcPr>
            <w:tcW w:w="1980" w:type="dxa"/>
            <w:tcBorders>
              <w:top w:val="single" w:sz="6" w:space="0" w:color="auto"/>
              <w:left w:val="single" w:sz="6" w:space="0" w:color="auto"/>
              <w:bottom w:val="single" w:sz="6" w:space="0" w:color="auto"/>
              <w:right w:val="single" w:sz="6" w:space="0" w:color="auto"/>
            </w:tcBorders>
            <w:hideMark/>
          </w:tcPr>
          <w:p w:rsidR="0025744D" w:rsidRDefault="002C102A" w:rsidP="002C10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2,5</w:t>
            </w:r>
          </w:p>
        </w:tc>
      </w:tr>
    </w:tbl>
    <w:p w:rsidR="0025744D" w:rsidRDefault="0025744D" w:rsidP="0025744D">
      <w:pPr>
        <w:ind w:firstLine="5040"/>
        <w:rPr>
          <w:b/>
        </w:rPr>
      </w:pPr>
    </w:p>
    <w:p w:rsidR="0025744D" w:rsidRDefault="002C102A" w:rsidP="0025744D">
      <w:pPr>
        <w:ind w:firstLine="5040"/>
      </w:pPr>
      <w:r>
        <w:rPr>
          <w:b/>
        </w:rPr>
        <w:t xml:space="preserve"> </w:t>
      </w:r>
    </w:p>
    <w:p w:rsidR="0025744D" w:rsidRDefault="002C102A" w:rsidP="0025744D">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53A70" w:rsidRDefault="00A53A70"/>
    <w:sectPr w:rsidR="00A53A70" w:rsidSect="00E5605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E91566E"/>
    <w:multiLevelType w:val="multilevel"/>
    <w:tmpl w:val="9B9E7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744D"/>
    <w:rsid w:val="00005531"/>
    <w:rsid w:val="000E1400"/>
    <w:rsid w:val="001334C2"/>
    <w:rsid w:val="00160163"/>
    <w:rsid w:val="001D4A6B"/>
    <w:rsid w:val="001F0446"/>
    <w:rsid w:val="002346E2"/>
    <w:rsid w:val="0024673F"/>
    <w:rsid w:val="0025744D"/>
    <w:rsid w:val="00294ED0"/>
    <w:rsid w:val="002B203A"/>
    <w:rsid w:val="002C102A"/>
    <w:rsid w:val="00362858"/>
    <w:rsid w:val="003A120B"/>
    <w:rsid w:val="003B1EB7"/>
    <w:rsid w:val="00400838"/>
    <w:rsid w:val="00614731"/>
    <w:rsid w:val="006E50C2"/>
    <w:rsid w:val="007A1392"/>
    <w:rsid w:val="00884A15"/>
    <w:rsid w:val="00955B66"/>
    <w:rsid w:val="00A53A70"/>
    <w:rsid w:val="00AA16EA"/>
    <w:rsid w:val="00AB25FB"/>
    <w:rsid w:val="00B5619F"/>
    <w:rsid w:val="00B6764C"/>
    <w:rsid w:val="00BD3017"/>
    <w:rsid w:val="00D8249B"/>
    <w:rsid w:val="00E154B1"/>
    <w:rsid w:val="00E56051"/>
    <w:rsid w:val="00ED5229"/>
    <w:rsid w:val="00EE1DB0"/>
    <w:rsid w:val="00EF0AB2"/>
    <w:rsid w:val="00FD2B31"/>
    <w:rsid w:val="00FD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65C559-0C02-460B-90AE-4B12305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1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25744D"/>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744D"/>
    <w:rPr>
      <w:rFonts w:ascii="Times New Roman" w:eastAsia="Times New Roman" w:hAnsi="Times New Roman" w:cs="Times New Roman"/>
      <w:b/>
      <w:bCs/>
      <w:kern w:val="36"/>
      <w:sz w:val="48"/>
      <w:szCs w:val="48"/>
      <w:lang w:eastAsia="ru-RU"/>
    </w:rPr>
  </w:style>
  <w:style w:type="paragraph" w:styleId="a4">
    <w:name w:val="header"/>
    <w:basedOn w:val="a0"/>
    <w:link w:val="a5"/>
    <w:uiPriority w:val="99"/>
    <w:semiHidden/>
    <w:unhideWhenUsed/>
    <w:rsid w:val="0025744D"/>
    <w:pPr>
      <w:tabs>
        <w:tab w:val="center" w:pos="4677"/>
        <w:tab w:val="right" w:pos="9355"/>
      </w:tabs>
    </w:pPr>
  </w:style>
  <w:style w:type="character" w:customStyle="1" w:styleId="a5">
    <w:name w:val="Верхний колонтитул Знак"/>
    <w:basedOn w:val="a1"/>
    <w:link w:val="a4"/>
    <w:uiPriority w:val="99"/>
    <w:semiHidden/>
    <w:rsid w:val="0025744D"/>
    <w:rPr>
      <w:rFonts w:ascii="Times New Roman" w:eastAsia="Times New Roman" w:hAnsi="Times New Roman" w:cs="Times New Roman"/>
      <w:sz w:val="24"/>
      <w:szCs w:val="24"/>
      <w:lang w:eastAsia="ru-RU"/>
    </w:rPr>
  </w:style>
  <w:style w:type="paragraph" w:styleId="a6">
    <w:name w:val="Plain Text"/>
    <w:basedOn w:val="a0"/>
    <w:link w:val="a7"/>
    <w:unhideWhenUsed/>
    <w:rsid w:val="0025744D"/>
    <w:rPr>
      <w:rFonts w:ascii="Courier New" w:hAnsi="Courier New" w:cs="Courier New"/>
      <w:sz w:val="20"/>
      <w:szCs w:val="20"/>
    </w:rPr>
  </w:style>
  <w:style w:type="character" w:customStyle="1" w:styleId="a7">
    <w:name w:val="Текст Знак"/>
    <w:basedOn w:val="a1"/>
    <w:link w:val="a6"/>
    <w:rsid w:val="0025744D"/>
    <w:rPr>
      <w:rFonts w:ascii="Courier New" w:eastAsia="Times New Roman" w:hAnsi="Courier New" w:cs="Courier New"/>
      <w:sz w:val="20"/>
      <w:szCs w:val="20"/>
      <w:lang w:eastAsia="ru-RU"/>
    </w:rPr>
  </w:style>
  <w:style w:type="paragraph" w:customStyle="1" w:styleId="ConsPlusNormal">
    <w:name w:val="ConsPlusNormal"/>
    <w:rsid w:val="00257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7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арк"/>
    <w:basedOn w:val="a0"/>
    <w:rsid w:val="0025744D"/>
    <w:pPr>
      <w:numPr>
        <w:ilvl w:val="1"/>
        <w:numId w:val="1"/>
      </w:numPr>
      <w:spacing w:line="360" w:lineRule="auto"/>
      <w:jc w:val="both"/>
    </w:pPr>
    <w:rPr>
      <w:lang w:eastAsia="en-US"/>
    </w:rPr>
  </w:style>
  <w:style w:type="paragraph" w:customStyle="1" w:styleId="ConsPlusNonformat">
    <w:name w:val="ConsPlusNonformat"/>
    <w:rsid w:val="002574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4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FR1">
    <w:name w:val="FR1"/>
    <w:rsid w:val="002574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1"/>
    <w:uiPriority w:val="99"/>
    <w:semiHidden/>
    <w:unhideWhenUsed/>
    <w:rsid w:val="0025744D"/>
    <w:rPr>
      <w:color w:val="0000FF"/>
      <w:u w:val="single"/>
    </w:rPr>
  </w:style>
  <w:style w:type="paragraph" w:styleId="a9">
    <w:name w:val="Balloon Text"/>
    <w:basedOn w:val="a0"/>
    <w:link w:val="aa"/>
    <w:uiPriority w:val="99"/>
    <w:semiHidden/>
    <w:unhideWhenUsed/>
    <w:rsid w:val="002C102A"/>
    <w:rPr>
      <w:rFonts w:ascii="Segoe UI" w:hAnsi="Segoe UI" w:cs="Segoe UI"/>
      <w:sz w:val="18"/>
      <w:szCs w:val="18"/>
    </w:rPr>
  </w:style>
  <w:style w:type="character" w:customStyle="1" w:styleId="aa">
    <w:name w:val="Текст выноски Знак"/>
    <w:basedOn w:val="a1"/>
    <w:link w:val="a9"/>
    <w:uiPriority w:val="99"/>
    <w:semiHidden/>
    <w:rsid w:val="002C10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tk_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0OzGrissKYLzTaqIt5gfuV/Gh2U=</DigestValue>
    </Reference>
    <Reference URI="#idOfficeObject" Type="http://www.w3.org/2000/09/xmldsig#Object">
      <DigestMethod Algorithm="http://www.w3.org/2000/09/xmldsig#sha1"/>
      <DigestValue>su6P1DuOK49r8xmCsuf7pOua/28=</DigestValue>
    </Reference>
    <Reference URI="#idSignedProperties" Type="http://uri.etsi.org/01903#SignedProperties">
      <Transforms>
        <Transform Algorithm="http://www.w3.org/TR/2001/REC-xml-c14n-20010315"/>
      </Transforms>
      <DigestMethod Algorithm="http://www.w3.org/2000/09/xmldsig#sha1"/>
      <DigestValue>/aoMVmIIkZVQKSCdyLBET+cV32k=</DigestValue>
    </Reference>
  </SignedInfo>
  <SignatureValue>bo1TgDrz4nTxMNHS22c+++QDqZYCYcbNo55QJ7yoA+22jVvFVlbY3SeBmYcMSFHZ
3nET4K2GYFI3YS09ll1yVADYJ6JY/41oWKhSETte9hDhxEileuhLhZ9WkSco+F1q
T3FzKUsIULQKTbibFNxAN1BU8Xjo+7PesJl2Tal4GRc=</SignatureValue>
  <KeyInfo>
    <X509Data>
      <X509Certificate>MIIC5TCCAk6gAwIBAgIJAPT2cXTdfmY2MA0GCSqGSIb3DQEBBQUAMIGrMQswCQYD
VQQGEwJSVTEZMBcGA1UECwwQ0JTQuNGA0LXQutGC0L7RgDEbMBkGA1UECgwS0JzQ
kdCe0KMg0KHQqCDihJY4MTswOQYDVQQDDDLQkdC40YLQvdC10YAg0JLQsNC70LXQ
vdGC0LjQvdCwINCk0YDQsNC90YbQtdCy0L3QsDEnMCUGCSqGSIb3DQEJARYYc2No
b29sOF91c3N1cmlza0BtYWlsLnJ1MB4XDTIxMDExNjEzNDQyNloXDTI2MDExNTEz
NDQyNlowgasxCzAJBgNVBAYTAlJVMRkwFwYDVQQLDBDQlNC40YDQtdC60YLQvtGA
MRswGQYDVQQKDBLQnNCR0J7QoyDQodCoIOKEljgxOzA5BgNVBAMMMtCR0LjRgtC9
0LXRgCDQktCw0LvQtdC90YLQuNC90LAg0KTRgNCw0L3RhtC10LLQvdCwMScwJQYJ
KoZIhvcNAQkBFhhzY2hvb2w4X3Vzc3VyaXNrQG1haWwucnUwgZ8wDQYJKoZIhvcN
AQEBBQADgY0AMIGJAoGBAKyILqqVe1EplWDH5vV/H/hZNsO+IUqE8MQDCoZwHF51
klXBtEMvZT1bFhku0o0ewBydBItuLORuTzL003nlKlDVVSyYB7/KHBWwEdcb3jCc
RK2vYWsnSJCQAVlT5qb5Al8wHwzltrsZpJO+c8jiiC9mRkFb3QtWdqBYBSWa4SAD
AgMBAAGjDzANMAsGA1UdDwQEAwIEkDANBgkqhkiG9w0BAQUFAAOBgQCGFXpnXrl/
cwjzSqGrRbpE8TQblEBbXD4oX02VSDBWFbgriExPQ8J2AZoaaAjQhBI+mI18BvUy
leeCGol86vhHoLB8LBrjJJ8BSao3ftKprwOXCU9fogwvUeeyXErba3jaB6+VMdmx
7RXudGOmeGXDQW3tcPhgViY2G5LLzO8aYQ==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qSciMm4QlXoXnwmnCsFVYLskG+M=</DigestValue>
      </Reference>
      <Reference URI="/word/document.xml?ContentType=application/vnd.openxmlformats-officedocument.wordprocessingml.document.main+xml">
        <DigestMethod Algorithm="http://www.w3.org/2000/09/xmldsig#sha1"/>
        <DigestValue>wCfQTWtkqJIHxNtW95qc7R5VYdU=</DigestValue>
      </Reference>
      <Reference URI="/word/fontTable.xml?ContentType=application/vnd.openxmlformats-officedocument.wordprocessingml.fontTable+xml">
        <DigestMethod Algorithm="http://www.w3.org/2000/09/xmldsig#sha1"/>
        <DigestValue>8VlJAB2nO00cB0hevV6CbXAOp2k=</DigestValue>
      </Reference>
      <Reference URI="/word/numbering.xml?ContentType=application/vnd.openxmlformats-officedocument.wordprocessingml.numbering+xml">
        <DigestMethod Algorithm="http://www.w3.org/2000/09/xmldsig#sha1"/>
        <DigestValue>jYDToKq4DP6ML3JhTIUMokMqzY0=</DigestValue>
      </Reference>
      <Reference URI="/word/settings.xml?ContentType=application/vnd.openxmlformats-officedocument.wordprocessingml.settings+xml">
        <DigestMethod Algorithm="http://www.w3.org/2000/09/xmldsig#sha1"/>
        <DigestValue>oj7DHrg6XteWAUgpLJFK2VWmvCY=</DigestValue>
      </Reference>
      <Reference URI="/word/styles.xml?ContentType=application/vnd.openxmlformats-officedocument.wordprocessingml.styles+xml">
        <DigestMethod Algorithm="http://www.w3.org/2000/09/xmldsig#sha1"/>
        <DigestValue>hOFq12FTFNHGNIsjUEoxZ2eNuq0=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HOkXiZ+oEGYFMvxdDq+eZUEl4BI=</DigestValue>
      </Reference>
    </Manifest>
    <SignatureProperties>
      <SignatureProperty Id="idSignatureTime" Target="#idPackageSignature">
        <mdssi:SignatureTime>
          <mdssi:Format>YYYY-MM-DDThh:mm:ssTZD</mdssi:Format>
          <mdssi:Value>2021-01-20T13:29:06Z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документ одобрен</SignatureComments>
          <WindowsVersion>6.1</WindowsVersion>
          <OfficeVersion>14.0</OfficeVersion>
          <ApplicationVersion>14.0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2021-01-20T13:29:06Z</xd:SigningTime>
          <xd:SigningCertificate>
            <xd:Cert>
              <xd:CertDigest>
                <DigestMethod Algorithm="http://www.w3.org/2000/09/xmldsig#sha1"/>
                <DigestValue>rmMik5q0/f0+7mAhthJNYuNYGAs=</DigestValue>
              </xd:CertDigest>
              <xd:IssuerSerial>
                <X509IssuerName>E=school8_ussurisk@mail.ru, CN=Битнер Валентина Францевна, O=МБОУ СШ №8, OU=Директор, C=RU</X509IssuerName>
                <X509SerialNumber>17651420536271431222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265</TotalTime>
  <Pages>23</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СОШ№8 Директор</cp:lastModifiedBy>
  <cp:revision>20</cp:revision>
  <cp:lastPrinted>2015-06-05T09:41:00Z</cp:lastPrinted>
  <dcterms:created xsi:type="dcterms:W3CDTF">2011-09-23T05:15:00Z</dcterms:created>
  <dcterms:modified xsi:type="dcterms:W3CDTF">2015-06-05T09:46:00Z</dcterms:modified>
</cp:coreProperties>
</file>