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7" w:rsidRDefault="00FE2A47" w:rsidP="00FE2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lang w:eastAsia="ru-RU"/>
        </w:rPr>
      </w:pPr>
    </w:p>
    <w:p w:rsidR="00FE2A47" w:rsidRPr="00FE2A47" w:rsidRDefault="00FE2A47" w:rsidP="00FE2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УЧАСТНИКОВ ОГЭ И ИХ РОДИТЕЛЕЙ</w:t>
      </w:r>
      <w:r w:rsidRPr="00FE2A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E2A47" w:rsidRPr="00FE2A47" w:rsidRDefault="00FE2A47" w:rsidP="00FE2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FE2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участник ОГЭ!</w:t>
      </w:r>
    </w:p>
    <w:p w:rsidR="00FE2A47" w:rsidRPr="00FE2A47" w:rsidRDefault="00FE2A47" w:rsidP="00FE2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расписанием ОГЭ, демонстрационными версиями экзаменационных работ и другой официальной информацией вы можете ознакомиться на </w:t>
      </w:r>
      <w:hyperlink r:id="rId4" w:history="1">
        <w:r w:rsidRPr="00FE2A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официальном сайте </w:t>
        </w:r>
        <w:proofErr w:type="spellStart"/>
        <w:r w:rsidRPr="00FE2A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</w:hyperlink>
    </w:p>
    <w:p w:rsidR="00FE2A47" w:rsidRPr="00FE2A47" w:rsidRDefault="00FE2A47" w:rsidP="00FE2A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ОГЭ запрещается проносить в ППЭ сотовые телефоны и другие средства мобильной связи</w:t>
      </w:r>
      <w:r w:rsidRPr="00FE2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даже выключенного устройства участник УДАЛЯЕТСЯ с экзамена. Условия для хранения сотовых телефонов в ППЭ НЕ ПРЕДУСМОТРЕНЫ.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2A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экзамен необходимо взять следующее: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2A47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(паспорт).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2A47">
        <w:rPr>
          <w:rFonts w:ascii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FE2A47">
        <w:rPr>
          <w:rFonts w:ascii="Times New Roman" w:hAnsi="Times New Roman" w:cs="Times New Roman"/>
          <w:sz w:val="28"/>
          <w:szCs w:val="28"/>
          <w:lang w:eastAsia="ru-RU"/>
        </w:rPr>
        <w:t xml:space="preserve"> ручку с черными </w:t>
      </w:r>
      <w:r w:rsidRPr="00FE2A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яркими</w:t>
      </w:r>
      <w:r w:rsidRPr="00FE2A47">
        <w:rPr>
          <w:rFonts w:ascii="Times New Roman" w:hAnsi="Times New Roman" w:cs="Times New Roman"/>
          <w:sz w:val="28"/>
          <w:szCs w:val="28"/>
          <w:lang w:eastAsia="ru-RU"/>
        </w:rPr>
        <w:t> чернилами, оставляющую </w:t>
      </w:r>
      <w:r w:rsidRPr="00FE2A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заметный </w:t>
      </w:r>
      <w:r w:rsidRPr="00FE2A47">
        <w:rPr>
          <w:rFonts w:ascii="Times New Roman" w:hAnsi="Times New Roman" w:cs="Times New Roman"/>
          <w:sz w:val="28"/>
          <w:szCs w:val="28"/>
          <w:lang w:eastAsia="ru-RU"/>
        </w:rPr>
        <w:t>след. Лучше иметь с собой запасную ручку. Карандаш или ручки иного цвета к использованию на экзамене не допускаются.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2A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 ОГЭ по математике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hAnsi="Times New Roman" w:cs="Times New Roman"/>
          <w:sz w:val="28"/>
          <w:szCs w:val="28"/>
          <w:lang w:eastAsia="ru-RU"/>
        </w:rPr>
        <w:t>Разрешается пользоваться линейкой. Справочные материалы, которые можно использовать, выдаются каждому участнику ОГЭ с текстом его экзаменационной работы.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hAnsi="Times New Roman" w:cs="Times New Roman"/>
          <w:sz w:val="28"/>
          <w:szCs w:val="28"/>
          <w:lang w:eastAsia="ru-RU"/>
        </w:rPr>
        <w:t>ОГЭ по русскому языку: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hAnsi="Times New Roman" w:cs="Times New Roman"/>
          <w:sz w:val="28"/>
          <w:szCs w:val="28"/>
          <w:lang w:eastAsia="ru-RU"/>
        </w:rPr>
        <w:t>Разрешается пользоваться орфографическим словарём.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47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ccc" stroked="f"/>
        </w:pic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 xml:space="preserve">Всё, что не входит в спецификацию КИМ ОГЭ по предмету, иметь и использовать на экзамене </w:t>
      </w:r>
      <w:r w:rsidRPr="00FE2A47">
        <w:rPr>
          <w:rFonts w:ascii="Times New Roman" w:hAnsi="Times New Roman" w:cs="Times New Roman"/>
          <w:b/>
          <w:sz w:val="24"/>
          <w:szCs w:val="24"/>
          <w:lang w:eastAsia="ru-RU"/>
        </w:rPr>
        <w:t>запрещено</w:t>
      </w:r>
      <w:r w:rsidRPr="00FE2A47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- мобильные телефоны или иные средства связи;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- любые электронно-вычислительные устройства и справочные материалы и устройства.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E2A47">
        <w:rPr>
          <w:rFonts w:ascii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ОГЭ </w:t>
      </w:r>
      <w:proofErr w:type="gramStart"/>
      <w:r w:rsidRPr="00FE2A47">
        <w:rPr>
          <w:rFonts w:ascii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FE2A47">
        <w:rPr>
          <w:rFonts w:ascii="Times New Roman" w:hAnsi="Times New Roman" w:cs="Times New Roman"/>
          <w:sz w:val="24"/>
          <w:szCs w:val="24"/>
          <w:lang w:eastAsia="ru-RU"/>
        </w:rPr>
        <w:t xml:space="preserve"> причины удаления. 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Начало каждого экзамена – 10.</w:t>
      </w:r>
      <w:r w:rsidRPr="00FE2A4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00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E2A47">
        <w:rPr>
          <w:rFonts w:ascii="Times New Roman" w:hAnsi="Times New Roman" w:cs="Times New Roman"/>
          <w:sz w:val="24"/>
          <w:szCs w:val="24"/>
          <w:lang w:eastAsia="ru-RU"/>
        </w:rPr>
        <w:t>В пункте проведения ОГЭ следует строго придерживаться указаний организаторов.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Перед началом выполнения работы необходимо проверить комплектность экзаменационных материалов, вложенных в индивидуальный пакет: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один бланк ответов №1;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один бланк ответов №2;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Дополнительно выдается 2 листа для черновика.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Нужно проверить качество и полноту печати текста экзаменационной работы (</w:t>
      </w:r>
      <w:proofErr w:type="spellStart"/>
      <w:r w:rsidRPr="00FE2A47">
        <w:rPr>
          <w:rFonts w:ascii="Times New Roman" w:hAnsi="Times New Roman" w:cs="Times New Roman"/>
          <w:sz w:val="24"/>
          <w:szCs w:val="24"/>
          <w:lang w:eastAsia="ru-RU"/>
        </w:rPr>
        <w:t>КИМа</w:t>
      </w:r>
      <w:proofErr w:type="spellEnd"/>
      <w:r w:rsidRPr="00FE2A47">
        <w:rPr>
          <w:rFonts w:ascii="Times New Roman" w:hAnsi="Times New Roman" w:cs="Times New Roman"/>
          <w:sz w:val="24"/>
          <w:szCs w:val="24"/>
          <w:lang w:eastAsia="ru-RU"/>
        </w:rPr>
        <w:t>) и бланков ОГЭ. </w:t>
      </w:r>
      <w:r w:rsidRPr="00FE2A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случае обнаружения полиграфических дефектов организаторами должен быть заменен весь пакет.</w:t>
      </w:r>
    </w:p>
    <w:p w:rsidR="00FE2A47" w:rsidRPr="00FE2A47" w:rsidRDefault="00FE2A47" w:rsidP="00FE2A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A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53EE2" w:rsidRDefault="00153EE2"/>
    <w:sectPr w:rsidR="00153EE2" w:rsidSect="0015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A47"/>
    <w:rsid w:val="00153EE2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47"/>
    <w:rPr>
      <w:b/>
      <w:bCs/>
    </w:rPr>
  </w:style>
  <w:style w:type="character" w:styleId="a5">
    <w:name w:val="Hyperlink"/>
    <w:basedOn w:val="a0"/>
    <w:uiPriority w:val="99"/>
    <w:semiHidden/>
    <w:unhideWhenUsed/>
    <w:rsid w:val="00FE2A47"/>
    <w:rPr>
      <w:color w:val="0000FF"/>
      <w:u w:val="single"/>
    </w:rPr>
  </w:style>
  <w:style w:type="character" w:styleId="a6">
    <w:name w:val="Emphasis"/>
    <w:basedOn w:val="a0"/>
    <w:uiPriority w:val="20"/>
    <w:qFormat/>
    <w:rsid w:val="00FE2A47"/>
    <w:rPr>
      <w:i/>
      <w:iCs/>
    </w:rPr>
  </w:style>
  <w:style w:type="paragraph" w:styleId="a7">
    <w:name w:val="No Spacing"/>
    <w:uiPriority w:val="1"/>
    <w:qFormat/>
    <w:rsid w:val="00FE2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gia/gia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2021-03-30T01:58:00Z</dcterms:created>
  <dcterms:modified xsi:type="dcterms:W3CDTF">2021-03-30T02:01:00Z</dcterms:modified>
</cp:coreProperties>
</file>